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FA78F9" w14:textId="7DDE9772" w:rsidR="00F016E8" w:rsidRPr="00351DEB" w:rsidRDefault="0081748A" w:rsidP="004573FE">
      <w:pPr>
        <w:pStyle w:val="NoSpacing"/>
        <w:tabs>
          <w:tab w:val="left" w:pos="960"/>
        </w:tabs>
        <w:rPr>
          <w:rFonts w:ascii="D-DIN" w:hAnsi="D-DIN"/>
          <w:b/>
          <w:bCs/>
        </w:rPr>
      </w:pPr>
      <w:r w:rsidRPr="00877D75">
        <w:rPr>
          <w:rFonts w:ascii="D-DIN DIN-Bold" w:hAnsi="D-DIN DIN-Bold" w:cs="Times New Roman (Body CS)"/>
          <w:b/>
          <w:noProof/>
          <w:color w:val="6B3066"/>
          <w:sz w:val="52"/>
          <w:szCs w:val="52"/>
          <w:lang w:eastAsia="en-GB"/>
        </w:rPr>
        <w:drawing>
          <wp:anchor distT="0" distB="0" distL="114300" distR="114300" simplePos="0" relativeHeight="251659264" behindDoc="1" locked="0" layoutInCell="1" allowOverlap="1" wp14:anchorId="773E23A2" wp14:editId="2AEB38CF">
            <wp:simplePos x="0" y="0"/>
            <wp:positionH relativeFrom="column">
              <wp:posOffset>-388620</wp:posOffset>
            </wp:positionH>
            <wp:positionV relativeFrom="paragraph">
              <wp:posOffset>-3810</wp:posOffset>
            </wp:positionV>
            <wp:extent cx="1889090" cy="385528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 OD logo NO STRAPLINE.ai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090" cy="385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3FE">
        <w:rPr>
          <w:rFonts w:ascii="D-DIN" w:hAnsi="D-DIN"/>
          <w:b/>
          <w:bCs/>
        </w:rPr>
        <w:tab/>
      </w:r>
    </w:p>
    <w:p w14:paraId="353A1745" w14:textId="7A4F0E66" w:rsidR="0081748A" w:rsidRDefault="0081748A" w:rsidP="00351DEB">
      <w:pPr>
        <w:pStyle w:val="NoSpacing"/>
        <w:ind w:left="-567"/>
        <w:rPr>
          <w:rFonts w:ascii="D-DIN" w:hAnsi="D-DIN"/>
          <w:b/>
          <w:bCs/>
        </w:rPr>
      </w:pPr>
    </w:p>
    <w:p w14:paraId="39B7DBF0" w14:textId="3D5A7039" w:rsidR="0081748A" w:rsidRDefault="0081748A" w:rsidP="00351DEB">
      <w:pPr>
        <w:pStyle w:val="NoSpacing"/>
        <w:ind w:left="-567"/>
        <w:rPr>
          <w:rFonts w:ascii="D-DIN" w:hAnsi="D-DIN"/>
          <w:b/>
          <w:bCs/>
        </w:rPr>
      </w:pPr>
    </w:p>
    <w:p w14:paraId="3238BDD7" w14:textId="5BB190AB" w:rsidR="0081748A" w:rsidRDefault="0081748A" w:rsidP="00351DEB">
      <w:pPr>
        <w:pStyle w:val="NoSpacing"/>
        <w:ind w:left="-567"/>
        <w:rPr>
          <w:rFonts w:ascii="D-DIN" w:hAnsi="D-DIN"/>
          <w:b/>
          <w:bCs/>
        </w:rPr>
      </w:pPr>
    </w:p>
    <w:p w14:paraId="0D576B9F" w14:textId="007FA9A6" w:rsidR="00F016E8" w:rsidRPr="00351DEB" w:rsidRDefault="00F016E8" w:rsidP="00351DEB">
      <w:pPr>
        <w:pStyle w:val="NoSpacing"/>
        <w:ind w:left="-567"/>
        <w:rPr>
          <w:rFonts w:ascii="D-DIN" w:hAnsi="D-DIN"/>
          <w:b/>
          <w:bCs/>
        </w:rPr>
      </w:pPr>
      <w:r w:rsidRPr="00351DEB">
        <w:rPr>
          <w:rFonts w:ascii="D-DIN" w:hAnsi="D-DIN"/>
          <w:b/>
          <w:bCs/>
        </w:rPr>
        <w:t>OPEN DOORS COVID-19 RISK MANGEMENT SUMMARY</w:t>
      </w:r>
    </w:p>
    <w:p w14:paraId="17565192" w14:textId="65840B41" w:rsidR="00F016E8" w:rsidRPr="00351DEB" w:rsidRDefault="00F016E8" w:rsidP="00F016E8">
      <w:pPr>
        <w:pStyle w:val="NoSpacing"/>
        <w:ind w:left="-567" w:firstLine="141"/>
        <w:rPr>
          <w:rFonts w:ascii="D-DIN" w:hAnsi="D-DIN"/>
          <w:b/>
          <w:bCs/>
        </w:rPr>
      </w:pPr>
    </w:p>
    <w:p w14:paraId="1865E3A9" w14:textId="20F81CA4" w:rsidR="00351DEB" w:rsidRPr="00351DEB" w:rsidRDefault="00351DEB" w:rsidP="00351DEB">
      <w:pPr>
        <w:pStyle w:val="NoSpacing"/>
        <w:ind w:left="-567"/>
        <w:rPr>
          <w:rFonts w:ascii="D-DIN" w:hAnsi="D-DIN" w:cs="KTMTKT+HelveticaNeue"/>
          <w:color w:val="000000"/>
        </w:rPr>
      </w:pPr>
      <w:r w:rsidRPr="00351DEB">
        <w:rPr>
          <w:rFonts w:ascii="D-DIN" w:hAnsi="D-DIN" w:cs="KTMTKT+HelveticaNeue"/>
          <w:color w:val="000000"/>
        </w:rPr>
        <w:t>During the Covid-19 pandemic we have put measures in place according to government guidelines as well as doing everything we can to ensure that our staff are well cared</w:t>
      </w:r>
      <w:r>
        <w:rPr>
          <w:rFonts w:ascii="D-DIN" w:hAnsi="D-DIN" w:cs="KTMTKT+HelveticaNeue"/>
          <w:color w:val="000000"/>
        </w:rPr>
        <w:t xml:space="preserve">, </w:t>
      </w:r>
      <w:r w:rsidRPr="00351DEB">
        <w:rPr>
          <w:rFonts w:ascii="D-DIN" w:hAnsi="D-DIN" w:cs="KTMTKT+HelveticaNeue"/>
          <w:color w:val="000000"/>
        </w:rPr>
        <w:t>prepared</w:t>
      </w:r>
      <w:r>
        <w:rPr>
          <w:rFonts w:ascii="D-DIN" w:hAnsi="D-DIN" w:cs="KTMTKT+HelveticaNeue"/>
          <w:color w:val="000000"/>
        </w:rPr>
        <w:t xml:space="preserve"> and communicated with</w:t>
      </w:r>
      <w:r w:rsidRPr="00351DEB">
        <w:rPr>
          <w:rFonts w:ascii="D-DIN" w:hAnsi="D-DIN" w:cs="KTMTKT+HelveticaNeue"/>
          <w:color w:val="000000"/>
        </w:rPr>
        <w:t>, according to our ministry values.</w:t>
      </w:r>
    </w:p>
    <w:p w14:paraId="596D51B6" w14:textId="77777777" w:rsidR="00351DEB" w:rsidRPr="00351DEB" w:rsidRDefault="00351DEB" w:rsidP="00351DEB">
      <w:pPr>
        <w:pStyle w:val="NoSpacing"/>
        <w:ind w:left="-567"/>
        <w:rPr>
          <w:rFonts w:ascii="D-DIN" w:hAnsi="D-DIN" w:cs="KTMTKT+HelveticaNeue"/>
          <w:color w:val="000000"/>
        </w:rPr>
      </w:pPr>
    </w:p>
    <w:p w14:paraId="205EE3DA" w14:textId="61A09A7A" w:rsidR="00351DEB" w:rsidRPr="00351DEB" w:rsidRDefault="00351DEB" w:rsidP="00351DEB">
      <w:pPr>
        <w:pStyle w:val="NoSpacing"/>
        <w:ind w:left="-567"/>
        <w:rPr>
          <w:rFonts w:ascii="D-DIN" w:hAnsi="D-DIN" w:cs="KTMTKT+HelveticaNeue"/>
          <w:color w:val="000000"/>
        </w:rPr>
      </w:pPr>
      <w:r w:rsidRPr="00351DEB">
        <w:rPr>
          <w:rFonts w:ascii="D-DIN" w:hAnsi="D-DIN" w:cs="KTMTKT+HelveticaNeue"/>
          <w:color w:val="000000"/>
        </w:rPr>
        <w:t>Below is a summary of our risk management</w:t>
      </w:r>
      <w:r>
        <w:rPr>
          <w:rFonts w:ascii="D-DIN" w:hAnsi="D-DIN" w:cs="KTMTKT+HelveticaNeue"/>
          <w:color w:val="000000"/>
        </w:rPr>
        <w:t xml:space="preserve"> process</w:t>
      </w:r>
      <w:r w:rsidR="005A2D9C">
        <w:rPr>
          <w:rFonts w:ascii="D-DIN" w:hAnsi="D-DIN" w:cs="KTMTKT+HelveticaNeue"/>
          <w:color w:val="000000"/>
        </w:rPr>
        <w:t>.</w:t>
      </w:r>
    </w:p>
    <w:p w14:paraId="0F75AD94" w14:textId="77777777" w:rsidR="00351DEB" w:rsidRDefault="00351DEB" w:rsidP="00351DEB">
      <w:pPr>
        <w:pStyle w:val="NoSpacing"/>
        <w:ind w:left="-567" w:right="-472"/>
        <w:rPr>
          <w:rFonts w:cs="KTMTKT+HelveticaNeue"/>
          <w:color w:val="000000"/>
        </w:rPr>
      </w:pPr>
    </w:p>
    <w:tbl>
      <w:tblPr>
        <w:tblStyle w:val="TableGrid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127"/>
        <w:gridCol w:w="2693"/>
        <w:gridCol w:w="5670"/>
      </w:tblGrid>
      <w:tr w:rsidR="00234CAF" w14:paraId="0589EA02" w14:textId="77777777" w:rsidTr="03E2626A">
        <w:trPr>
          <w:trHeight w:val="499"/>
        </w:trPr>
        <w:tc>
          <w:tcPr>
            <w:tcW w:w="2127" w:type="dxa"/>
            <w:shd w:val="clear" w:color="auto" w:fill="171717" w:themeFill="background2" w:themeFillShade="1A"/>
          </w:tcPr>
          <w:p w14:paraId="56E28F42" w14:textId="53AFD3BB" w:rsidR="00351DEB" w:rsidRPr="00485B8C" w:rsidRDefault="00351DEB" w:rsidP="00FB4913">
            <w:pPr>
              <w:pStyle w:val="NoSpacing"/>
              <w:rPr>
                <w:rFonts w:ascii="D-DIN" w:hAnsi="D-DIN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485B8C">
              <w:rPr>
                <w:rFonts w:ascii="D-DIN" w:hAnsi="D-DIN" w:cstheme="minorHAnsi"/>
                <w:b/>
                <w:bCs/>
                <w:color w:val="FFFFFF" w:themeColor="background1"/>
                <w:sz w:val="20"/>
                <w:szCs w:val="20"/>
              </w:rPr>
              <w:t>Risk</w:t>
            </w:r>
          </w:p>
        </w:tc>
        <w:tc>
          <w:tcPr>
            <w:tcW w:w="2693" w:type="dxa"/>
            <w:shd w:val="clear" w:color="auto" w:fill="171717" w:themeFill="background2" w:themeFillShade="1A"/>
          </w:tcPr>
          <w:p w14:paraId="7FC3EA27" w14:textId="2331D03C" w:rsidR="00351DEB" w:rsidRPr="00485B8C" w:rsidRDefault="00351DEB" w:rsidP="00FB4913">
            <w:pPr>
              <w:pStyle w:val="NoSpacing"/>
              <w:rPr>
                <w:rFonts w:ascii="D-DIN" w:hAnsi="D-DIN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485B8C">
              <w:rPr>
                <w:rFonts w:ascii="D-DIN" w:hAnsi="D-DIN" w:cstheme="minorHAnsi"/>
                <w:b/>
                <w:bCs/>
                <w:color w:val="FFFFFF" w:themeColor="background1"/>
                <w:sz w:val="20"/>
                <w:szCs w:val="20"/>
              </w:rPr>
              <w:t>Objective</w:t>
            </w:r>
          </w:p>
        </w:tc>
        <w:tc>
          <w:tcPr>
            <w:tcW w:w="5670" w:type="dxa"/>
            <w:shd w:val="clear" w:color="auto" w:fill="171717" w:themeFill="background2" w:themeFillShade="1A"/>
          </w:tcPr>
          <w:p w14:paraId="19FADFFE" w14:textId="51359964" w:rsidR="00351DEB" w:rsidRPr="00CD1F16" w:rsidRDefault="00351DEB" w:rsidP="00FB4913">
            <w:pPr>
              <w:pStyle w:val="NoSpacing"/>
              <w:rPr>
                <w:rFonts w:ascii="D-DIN" w:hAnsi="D-DIN" w:cstheme="minorHAnsi"/>
                <w:b/>
                <w:bCs/>
                <w:color w:val="FFFFFF" w:themeColor="background1"/>
              </w:rPr>
            </w:pPr>
            <w:r w:rsidRPr="00CD1F16">
              <w:rPr>
                <w:rFonts w:ascii="D-DIN" w:hAnsi="D-DIN" w:cstheme="minorHAnsi"/>
                <w:b/>
                <w:bCs/>
                <w:color w:val="FFFFFF" w:themeColor="background1"/>
              </w:rPr>
              <w:t>Controls in place</w:t>
            </w:r>
          </w:p>
        </w:tc>
      </w:tr>
      <w:tr w:rsidR="00234CAF" w14:paraId="2315D573" w14:textId="77777777" w:rsidTr="03E2626A">
        <w:tc>
          <w:tcPr>
            <w:tcW w:w="2127" w:type="dxa"/>
          </w:tcPr>
          <w:p w14:paraId="2E43E419" w14:textId="1BF07275" w:rsidR="00351DEB" w:rsidRPr="00485B8C" w:rsidRDefault="00351DEB" w:rsidP="00351DEB">
            <w:pPr>
              <w:pStyle w:val="NoSpacing"/>
              <w:rPr>
                <w:rFonts w:ascii="D-DIN" w:hAnsi="D-DIN" w:cstheme="minorHAnsi"/>
                <w:sz w:val="20"/>
                <w:szCs w:val="20"/>
              </w:rPr>
            </w:pPr>
            <w:r w:rsidRPr="00485B8C">
              <w:rPr>
                <w:rFonts w:ascii="D-DIN" w:hAnsi="D-DIN" w:cstheme="minorHAnsi"/>
                <w:sz w:val="20"/>
                <w:szCs w:val="20"/>
              </w:rPr>
              <w:t>Working in Telfer House</w:t>
            </w:r>
          </w:p>
        </w:tc>
        <w:tc>
          <w:tcPr>
            <w:tcW w:w="2693" w:type="dxa"/>
          </w:tcPr>
          <w:p w14:paraId="71EB73A0" w14:textId="583E344C" w:rsidR="00351DEB" w:rsidRPr="00733C96" w:rsidRDefault="002252AF" w:rsidP="03E2626A">
            <w:pPr>
              <w:pStyle w:val="Default"/>
              <w:rPr>
                <w:rFonts w:ascii="D-DIN" w:hAnsi="D-DIN" w:cstheme="minorBidi"/>
                <w:color w:val="808080" w:themeColor="background1" w:themeShade="80"/>
                <w:sz w:val="20"/>
                <w:szCs w:val="20"/>
              </w:rPr>
            </w:pPr>
            <w:r w:rsidRPr="03E2626A">
              <w:rPr>
                <w:rFonts w:ascii="D-DIN" w:hAnsi="D-DIN" w:cstheme="minorBidi"/>
                <w:color w:val="808080" w:themeColor="background1" w:themeShade="80"/>
                <w:sz w:val="20"/>
                <w:szCs w:val="20"/>
              </w:rPr>
              <w:t>All</w:t>
            </w:r>
            <w:r w:rsidR="00351DEB" w:rsidRPr="03E2626A">
              <w:rPr>
                <w:rFonts w:ascii="D-DIN" w:hAnsi="D-DIN" w:cstheme="minorBidi"/>
                <w:color w:val="808080" w:themeColor="background1" w:themeShade="80"/>
                <w:sz w:val="20"/>
                <w:szCs w:val="20"/>
              </w:rPr>
              <w:t xml:space="preserve"> </w:t>
            </w:r>
            <w:r w:rsidR="003B66FC" w:rsidRPr="03E2626A">
              <w:rPr>
                <w:rFonts w:ascii="D-DIN" w:hAnsi="D-DIN" w:cstheme="minorBidi"/>
                <w:color w:val="808080" w:themeColor="background1" w:themeShade="80"/>
                <w:sz w:val="20"/>
                <w:szCs w:val="20"/>
              </w:rPr>
              <w:t>staff</w:t>
            </w:r>
            <w:r w:rsidR="00351DEB" w:rsidRPr="03E2626A">
              <w:rPr>
                <w:rFonts w:ascii="D-DIN" w:hAnsi="D-DIN" w:cstheme="minorBidi"/>
                <w:color w:val="808080" w:themeColor="background1" w:themeShade="80"/>
                <w:sz w:val="20"/>
                <w:szCs w:val="20"/>
              </w:rPr>
              <w:t xml:space="preserve"> to work from home</w:t>
            </w:r>
          </w:p>
        </w:tc>
        <w:tc>
          <w:tcPr>
            <w:tcW w:w="5670" w:type="dxa"/>
          </w:tcPr>
          <w:p w14:paraId="70BFAA3F" w14:textId="365B01BD" w:rsidR="00351DEB" w:rsidRPr="00733C96" w:rsidRDefault="00351DEB" w:rsidP="00810ADB">
            <w:pPr>
              <w:pStyle w:val="NoSpacing"/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</w:pPr>
            <w:r w:rsidRPr="00733C96"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  <w:t>All staff should work from home, unless they cannot work from home</w:t>
            </w:r>
            <w:r w:rsidR="00B24760" w:rsidRPr="00733C96"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  <w:t xml:space="preserve"> due to being </w:t>
            </w:r>
            <w:r w:rsidRPr="00733C96"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  <w:t>in roles critical for business and operational continuity, safe facility management, or regulatory requirements and which cannot be performed remotely</w:t>
            </w:r>
            <w:r w:rsidR="00B24760" w:rsidRPr="00733C96"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  <w:t>.</w:t>
            </w:r>
          </w:p>
        </w:tc>
      </w:tr>
      <w:tr w:rsidR="00234CAF" w14:paraId="5FC687C3" w14:textId="77777777" w:rsidTr="03E2626A">
        <w:tc>
          <w:tcPr>
            <w:tcW w:w="2127" w:type="dxa"/>
          </w:tcPr>
          <w:p w14:paraId="22EBA476" w14:textId="72018C40" w:rsidR="00351DEB" w:rsidRPr="00485B8C" w:rsidRDefault="00351DEB" w:rsidP="00351DEB">
            <w:pPr>
              <w:pStyle w:val="NoSpacing"/>
              <w:rPr>
                <w:rFonts w:ascii="D-DIN" w:hAnsi="D-DIN" w:cstheme="minorHAnsi"/>
                <w:sz w:val="20"/>
                <w:szCs w:val="20"/>
              </w:rPr>
            </w:pPr>
            <w:r w:rsidRPr="00485B8C">
              <w:rPr>
                <w:rFonts w:ascii="D-DIN" w:hAnsi="D-DIN" w:cstheme="minorHAnsi"/>
                <w:sz w:val="20"/>
                <w:szCs w:val="20"/>
              </w:rPr>
              <w:t>Protecting staff who are at higher risk</w:t>
            </w:r>
          </w:p>
        </w:tc>
        <w:tc>
          <w:tcPr>
            <w:tcW w:w="2693" w:type="dxa"/>
          </w:tcPr>
          <w:p w14:paraId="3800B18B" w14:textId="343B975C" w:rsidR="00351DEB" w:rsidRPr="00733C96" w:rsidRDefault="001B32ED" w:rsidP="00485B8C">
            <w:pPr>
              <w:pStyle w:val="NoSpacing"/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</w:pPr>
            <w:r w:rsidRPr="00733C96"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  <w:t>Protect c</w:t>
            </w:r>
            <w:r w:rsidR="00351DEB" w:rsidRPr="00733C96"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  <w:t>linically extremely vulnerable</w:t>
            </w:r>
            <w:r w:rsidR="00485B8C" w:rsidRPr="00733C96"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  <w:t xml:space="preserve">, and clinically vulnerable </w:t>
            </w:r>
            <w:r w:rsidR="00351DEB" w:rsidRPr="00733C96"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  <w:t>individuals</w:t>
            </w:r>
          </w:p>
        </w:tc>
        <w:tc>
          <w:tcPr>
            <w:tcW w:w="5670" w:type="dxa"/>
          </w:tcPr>
          <w:p w14:paraId="0DA8060E" w14:textId="6BABBC12" w:rsidR="00351DEB" w:rsidRPr="00733C96" w:rsidRDefault="00FE63B9" w:rsidP="00DE13EF">
            <w:pPr>
              <w:pStyle w:val="NoSpacing"/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</w:pPr>
            <w:r w:rsidRPr="00733C96"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  <w:t>These individuals h</w:t>
            </w:r>
            <w:r w:rsidR="001B32ED" w:rsidRPr="00733C96"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  <w:t>ave been strongly advised not to work outside the home</w:t>
            </w:r>
            <w:r w:rsidR="00DE13EF" w:rsidRPr="00733C96"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  <w:t xml:space="preserve"> or </w:t>
            </w:r>
            <w:r w:rsidR="002148C4" w:rsidRPr="00733C96"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  <w:t>helped to work from home, either in their current role or in an alternative role</w:t>
            </w:r>
          </w:p>
        </w:tc>
      </w:tr>
      <w:tr w:rsidR="00234CAF" w14:paraId="1A6FE8C1" w14:textId="77777777" w:rsidTr="03E2626A">
        <w:trPr>
          <w:trHeight w:val="532"/>
        </w:trPr>
        <w:tc>
          <w:tcPr>
            <w:tcW w:w="2127" w:type="dxa"/>
          </w:tcPr>
          <w:p w14:paraId="5E532147" w14:textId="3431C613" w:rsidR="00351DEB" w:rsidRPr="00485B8C" w:rsidRDefault="00351DEB" w:rsidP="00351DEB">
            <w:pPr>
              <w:pStyle w:val="NoSpacing"/>
              <w:rPr>
                <w:rFonts w:ascii="D-DIN" w:hAnsi="D-DIN" w:cstheme="minorHAnsi"/>
                <w:sz w:val="20"/>
                <w:szCs w:val="20"/>
              </w:rPr>
            </w:pPr>
            <w:r w:rsidRPr="00485B8C">
              <w:rPr>
                <w:rFonts w:ascii="D-DIN" w:hAnsi="D-DIN" w:cstheme="minorHAnsi"/>
                <w:sz w:val="20"/>
                <w:szCs w:val="20"/>
              </w:rPr>
              <w:t>Staff who need to self</w:t>
            </w:r>
            <w:r w:rsidR="002C639A" w:rsidRPr="00485B8C">
              <w:rPr>
                <w:rFonts w:ascii="D-DIN" w:hAnsi="D-DIN" w:cstheme="minorHAnsi"/>
                <w:sz w:val="20"/>
                <w:szCs w:val="20"/>
              </w:rPr>
              <w:t>-</w:t>
            </w:r>
            <w:r w:rsidRPr="00485B8C">
              <w:rPr>
                <w:rFonts w:ascii="D-DIN" w:hAnsi="D-DIN" w:cstheme="minorHAnsi"/>
                <w:sz w:val="20"/>
                <w:szCs w:val="20"/>
              </w:rPr>
              <w:t xml:space="preserve"> isolate</w:t>
            </w:r>
          </w:p>
        </w:tc>
        <w:tc>
          <w:tcPr>
            <w:tcW w:w="2693" w:type="dxa"/>
          </w:tcPr>
          <w:p w14:paraId="7D78A389" w14:textId="4FE17B49" w:rsidR="00351DEB" w:rsidRPr="00733C96" w:rsidRDefault="00810ADB" w:rsidP="00810ADB">
            <w:pPr>
              <w:pStyle w:val="NoSpacing"/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</w:pPr>
            <w:r w:rsidRPr="00733C96"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  <w:t xml:space="preserve">Enabling </w:t>
            </w:r>
            <w:r w:rsidR="003B66FC" w:rsidRPr="00733C96"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  <w:t>staff</w:t>
            </w:r>
            <w:r w:rsidRPr="00733C96"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  <w:t xml:space="preserve"> to work from</w:t>
            </w:r>
            <w:r w:rsidR="00485B8C" w:rsidRPr="00733C96"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  <w:t xml:space="preserve"> </w:t>
            </w:r>
            <w:r w:rsidRPr="00733C96"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  <w:t>home while self-isolating</w:t>
            </w:r>
          </w:p>
        </w:tc>
        <w:tc>
          <w:tcPr>
            <w:tcW w:w="5670" w:type="dxa"/>
          </w:tcPr>
          <w:p w14:paraId="1826C62B" w14:textId="70579994" w:rsidR="00351DEB" w:rsidRPr="00733C96" w:rsidRDefault="00810ADB" w:rsidP="00244AD7">
            <w:pPr>
              <w:autoSpaceDE w:val="0"/>
              <w:autoSpaceDN w:val="0"/>
              <w:adjustRightInd w:val="0"/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</w:pPr>
            <w:r w:rsidRPr="00733C96"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  <w:t>Givi</w:t>
            </w:r>
            <w:r w:rsidR="00864F89" w:rsidRPr="00733C96"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  <w:t>ng</w:t>
            </w:r>
            <w:r w:rsidRPr="00733C96"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  <w:t xml:space="preserve"> guidance to people who have symptoms and those who live with others who have symptoms</w:t>
            </w:r>
          </w:p>
        </w:tc>
      </w:tr>
      <w:tr w:rsidR="00234CAF" w14:paraId="4901D089" w14:textId="77777777" w:rsidTr="03E2626A">
        <w:tc>
          <w:tcPr>
            <w:tcW w:w="2127" w:type="dxa"/>
          </w:tcPr>
          <w:p w14:paraId="5240FBD2" w14:textId="06A745DE" w:rsidR="00351DEB" w:rsidRPr="00485B8C" w:rsidRDefault="00351DEB" w:rsidP="00351DEB">
            <w:pPr>
              <w:pStyle w:val="NoSpacing"/>
              <w:rPr>
                <w:rFonts w:ascii="D-DIN" w:hAnsi="D-DIN" w:cstheme="minorHAnsi"/>
                <w:sz w:val="20"/>
                <w:szCs w:val="20"/>
              </w:rPr>
            </w:pPr>
            <w:r w:rsidRPr="00485B8C">
              <w:rPr>
                <w:rFonts w:ascii="D-DIN" w:hAnsi="D-DIN" w:cstheme="minorHAnsi"/>
                <w:sz w:val="20"/>
                <w:szCs w:val="20"/>
              </w:rPr>
              <w:t>Social distancing at work</w:t>
            </w:r>
          </w:p>
        </w:tc>
        <w:tc>
          <w:tcPr>
            <w:tcW w:w="2693" w:type="dxa"/>
          </w:tcPr>
          <w:p w14:paraId="60B18BE9" w14:textId="27EFCA85" w:rsidR="00351DEB" w:rsidRPr="00733C96" w:rsidRDefault="00351DEB" w:rsidP="003D32F0">
            <w:pPr>
              <w:pStyle w:val="NoSpacing"/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</w:pPr>
            <w:r w:rsidRPr="00733C96"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  <w:t>To maintain 2m social distancing wherever</w:t>
            </w:r>
            <w:r w:rsidR="00234CAF" w:rsidRPr="00733C96"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  <w:t xml:space="preserve"> </w:t>
            </w:r>
            <w:r w:rsidRPr="00733C96"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  <w:t>possible, including</w:t>
            </w:r>
            <w:r w:rsidR="00234CAF" w:rsidRPr="00733C96"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  <w:t xml:space="preserve"> </w:t>
            </w:r>
            <w:r w:rsidRPr="00733C96"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  <w:t>while arriving at and</w:t>
            </w:r>
            <w:r w:rsidR="00234CAF" w:rsidRPr="00733C96"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  <w:t xml:space="preserve"> </w:t>
            </w:r>
            <w:r w:rsidRPr="00733C96"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  <w:t>departing from work</w:t>
            </w:r>
            <w:r w:rsidR="009C1A9B" w:rsidRPr="00733C96"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  <w:t xml:space="preserve"> and </w:t>
            </w:r>
            <w:r w:rsidRPr="00733C96"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  <w:t>while in work</w:t>
            </w:r>
          </w:p>
        </w:tc>
        <w:tc>
          <w:tcPr>
            <w:tcW w:w="5670" w:type="dxa"/>
          </w:tcPr>
          <w:p w14:paraId="7C4DED7A" w14:textId="32D4E2D2" w:rsidR="002D5788" w:rsidRPr="00733C96" w:rsidRDefault="00FF023B" w:rsidP="003D32F0">
            <w:pPr>
              <w:autoSpaceDE w:val="0"/>
              <w:autoSpaceDN w:val="0"/>
              <w:adjustRightInd w:val="0"/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</w:pPr>
            <w:r w:rsidRPr="00733C96"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  <w:t xml:space="preserve">Maintain </w:t>
            </w:r>
            <w:r w:rsidR="00351DEB" w:rsidRPr="00733C96"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  <w:t xml:space="preserve">social distancing </w:t>
            </w:r>
            <w:r w:rsidR="00296EAA" w:rsidRPr="00733C96"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  <w:t xml:space="preserve">everywhere and take the following </w:t>
            </w:r>
            <w:r w:rsidR="00351DEB" w:rsidRPr="00733C96"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  <w:t>mitigating actions to reduce the risk of transmission between staff.</w:t>
            </w:r>
          </w:p>
          <w:p w14:paraId="6BF46702" w14:textId="457E8343" w:rsidR="00351DEB" w:rsidRPr="00733C96" w:rsidRDefault="000F54DE" w:rsidP="00296EAA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</w:pPr>
            <w:r w:rsidRPr="00733C96"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  <w:t>I</w:t>
            </w:r>
            <w:r w:rsidR="00351DEB" w:rsidRPr="00733C96"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  <w:t>ncreasing the frequency of hand washing and</w:t>
            </w:r>
            <w:r w:rsidR="00234CAF" w:rsidRPr="00733C96"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  <w:t xml:space="preserve"> </w:t>
            </w:r>
            <w:r w:rsidR="00351DEB" w:rsidRPr="00733C96"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  <w:t>surface cleanin</w:t>
            </w:r>
            <w:r w:rsidR="00DE13EF" w:rsidRPr="00733C96"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  <w:t>g</w:t>
            </w:r>
            <w:r w:rsidR="00351DEB" w:rsidRPr="00733C96"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  <w:t xml:space="preserve"> </w:t>
            </w:r>
          </w:p>
          <w:p w14:paraId="042B8369" w14:textId="2FE9BD64" w:rsidR="00351DEB" w:rsidRPr="00733C96" w:rsidRDefault="00351DEB" w:rsidP="00296EAA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25"/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</w:pPr>
            <w:r w:rsidRPr="00733C96"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  <w:t>Using back-to-back or side-to-side working possible</w:t>
            </w:r>
          </w:p>
          <w:p w14:paraId="05FD8D32" w14:textId="13507D86" w:rsidR="009254B1" w:rsidRPr="00733C96" w:rsidRDefault="00950A06" w:rsidP="009254B1">
            <w:pPr>
              <w:pStyle w:val="NoSpacing"/>
              <w:numPr>
                <w:ilvl w:val="0"/>
                <w:numId w:val="11"/>
              </w:numPr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</w:pPr>
            <w:r w:rsidRPr="00733C96"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  <w:t xml:space="preserve">Use </w:t>
            </w:r>
            <w:r w:rsidR="00351DEB" w:rsidRPr="00733C96"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  <w:t>fixed teams or partnering’</w:t>
            </w:r>
          </w:p>
          <w:p w14:paraId="02991F49" w14:textId="11EC4397" w:rsidR="009254B1" w:rsidRPr="00733C96" w:rsidRDefault="009254B1" w:rsidP="009254B1">
            <w:pPr>
              <w:pStyle w:val="NoSpacing"/>
              <w:numPr>
                <w:ilvl w:val="0"/>
                <w:numId w:val="11"/>
              </w:numPr>
              <w:rPr>
                <w:rFonts w:ascii="D-DIN" w:hAnsi="D-DIN"/>
                <w:color w:val="AEAAAA" w:themeColor="background2" w:themeShade="BF"/>
                <w:sz w:val="20"/>
                <w:szCs w:val="20"/>
              </w:rPr>
            </w:pPr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 xml:space="preserve">Using markings and introducing one-way flow </w:t>
            </w:r>
            <w:r w:rsidR="00116B04"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>systems</w:t>
            </w:r>
          </w:p>
          <w:p w14:paraId="6E93E230" w14:textId="63D7D0CE" w:rsidR="00D35B5D" w:rsidRPr="00733C96" w:rsidRDefault="009254B1" w:rsidP="009254B1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</w:pPr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>Providing hand sanitiser at entry/exit points</w:t>
            </w:r>
          </w:p>
          <w:p w14:paraId="54CBE646" w14:textId="5E464949" w:rsidR="00633EBF" w:rsidRPr="00733C96" w:rsidRDefault="00633EBF" w:rsidP="00633EBF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</w:pPr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>Providing clear guidance on social distancing and hygiene to people on arrival, including signage</w:t>
            </w:r>
          </w:p>
          <w:p w14:paraId="1651504D" w14:textId="69BF1CE8" w:rsidR="00351DEB" w:rsidRPr="00733C96" w:rsidRDefault="00D35B5D" w:rsidP="00633EBF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</w:pPr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 xml:space="preserve">Staggering arrival and departure times </w:t>
            </w:r>
          </w:p>
        </w:tc>
      </w:tr>
      <w:tr w:rsidR="00234CAF" w14:paraId="7DB347E3" w14:textId="77777777" w:rsidTr="03E2626A">
        <w:tc>
          <w:tcPr>
            <w:tcW w:w="2127" w:type="dxa"/>
          </w:tcPr>
          <w:p w14:paraId="5F08A1A4" w14:textId="35582F8E" w:rsidR="00351DEB" w:rsidRPr="00485B8C" w:rsidRDefault="00351DEB" w:rsidP="00351DEB">
            <w:pPr>
              <w:pStyle w:val="NoSpacing"/>
              <w:rPr>
                <w:rFonts w:ascii="D-DIN" w:hAnsi="D-DIN" w:cstheme="minorHAnsi"/>
                <w:sz w:val="20"/>
                <w:szCs w:val="20"/>
              </w:rPr>
            </w:pPr>
            <w:r w:rsidRPr="00485B8C">
              <w:rPr>
                <w:rFonts w:ascii="D-DIN" w:hAnsi="D-DIN" w:cstheme="minorHAnsi"/>
                <w:sz w:val="20"/>
                <w:szCs w:val="20"/>
              </w:rPr>
              <w:t>Workplaces and workstations</w:t>
            </w:r>
          </w:p>
        </w:tc>
        <w:tc>
          <w:tcPr>
            <w:tcW w:w="2693" w:type="dxa"/>
          </w:tcPr>
          <w:p w14:paraId="2378262C" w14:textId="4D4F473F" w:rsidR="00351DEB" w:rsidRPr="00733C96" w:rsidRDefault="00351DEB" w:rsidP="00873C14">
            <w:pPr>
              <w:autoSpaceDE w:val="0"/>
              <w:autoSpaceDN w:val="0"/>
              <w:adjustRightInd w:val="0"/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</w:pPr>
            <w:r w:rsidRPr="00733C96"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  <w:t xml:space="preserve">To maintain social distancing between individuals </w:t>
            </w:r>
          </w:p>
        </w:tc>
        <w:tc>
          <w:tcPr>
            <w:tcW w:w="5670" w:type="dxa"/>
          </w:tcPr>
          <w:p w14:paraId="1FFDADA4" w14:textId="1DD786B5" w:rsidR="00351DEB" w:rsidRPr="00733C96" w:rsidRDefault="00351DEB" w:rsidP="00161B5C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44"/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</w:pPr>
            <w:r w:rsidRPr="00733C96"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  <w:t>For people who work in one place, workstations should allow them to maintain social distancing wherever</w:t>
            </w:r>
            <w:r w:rsidR="00234CAF" w:rsidRPr="00733C96"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  <w:t xml:space="preserve"> </w:t>
            </w:r>
            <w:r w:rsidRPr="00733C96"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  <w:t>possible</w:t>
            </w:r>
          </w:p>
          <w:p w14:paraId="535D28F8" w14:textId="2DE8C2E6" w:rsidR="00351DEB" w:rsidRPr="00733C96" w:rsidRDefault="00351DEB" w:rsidP="00161B5C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44"/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</w:pPr>
            <w:r w:rsidRPr="00733C96"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  <w:t xml:space="preserve">Workstations </w:t>
            </w:r>
            <w:r w:rsidR="00473854" w:rsidRPr="00733C96"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  <w:t>are</w:t>
            </w:r>
            <w:r w:rsidRPr="00733C96"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  <w:t xml:space="preserve"> assigned to an individual and not shared</w:t>
            </w:r>
          </w:p>
        </w:tc>
      </w:tr>
      <w:tr w:rsidR="00234CAF" w14:paraId="2364D2F0" w14:textId="77777777" w:rsidTr="03E2626A">
        <w:tc>
          <w:tcPr>
            <w:tcW w:w="2127" w:type="dxa"/>
          </w:tcPr>
          <w:p w14:paraId="61D9C4E0" w14:textId="1ED0D4B8" w:rsidR="00351DEB" w:rsidRPr="00485B8C" w:rsidRDefault="00351DEB" w:rsidP="00351DEB">
            <w:pPr>
              <w:pStyle w:val="NoSpacing"/>
              <w:rPr>
                <w:rFonts w:ascii="D-DIN" w:hAnsi="D-DIN" w:cstheme="minorHAnsi"/>
                <w:sz w:val="20"/>
                <w:szCs w:val="20"/>
              </w:rPr>
            </w:pPr>
            <w:r w:rsidRPr="00485B8C">
              <w:rPr>
                <w:rFonts w:ascii="D-DIN" w:hAnsi="D-DIN" w:cstheme="minorHAnsi"/>
                <w:sz w:val="20"/>
                <w:szCs w:val="20"/>
              </w:rPr>
              <w:t>Meetings</w:t>
            </w:r>
          </w:p>
        </w:tc>
        <w:tc>
          <w:tcPr>
            <w:tcW w:w="2693" w:type="dxa"/>
          </w:tcPr>
          <w:p w14:paraId="382628C0" w14:textId="46576B89" w:rsidR="00351DEB" w:rsidRPr="00733C96" w:rsidRDefault="00351DEB" w:rsidP="003D32F0">
            <w:pPr>
              <w:pStyle w:val="NoSpacing"/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</w:pPr>
            <w:r w:rsidRPr="00733C96"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  <w:t>To reduce transmission due to face-to-face meetings and maintain social distancing in meetings</w:t>
            </w:r>
          </w:p>
        </w:tc>
        <w:tc>
          <w:tcPr>
            <w:tcW w:w="5670" w:type="dxa"/>
          </w:tcPr>
          <w:p w14:paraId="3BCA86FB" w14:textId="5BDB5710" w:rsidR="00864F89" w:rsidRPr="00733C96" w:rsidRDefault="00864F89" w:rsidP="00864F89">
            <w:pPr>
              <w:pStyle w:val="NoSpacing"/>
              <w:numPr>
                <w:ilvl w:val="0"/>
                <w:numId w:val="12"/>
              </w:numPr>
              <w:rPr>
                <w:rFonts w:ascii="D-DIN" w:hAnsi="D-DIN"/>
                <w:color w:val="AEAAAA" w:themeColor="background2" w:themeShade="BF"/>
                <w:sz w:val="20"/>
                <w:szCs w:val="20"/>
              </w:rPr>
            </w:pPr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>We will u</w:t>
            </w:r>
            <w:r w:rsidR="00351DEB"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>s</w:t>
            </w:r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>e</w:t>
            </w:r>
            <w:r w:rsidR="00351DEB"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 xml:space="preserve"> remote working tools to avoid in-person</w:t>
            </w:r>
            <w:r w:rsidR="00234CAF"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 xml:space="preserve"> </w:t>
            </w:r>
            <w:r w:rsidR="00351DEB"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>meetings</w:t>
            </w:r>
          </w:p>
          <w:p w14:paraId="21F4BBA0" w14:textId="19A31F56" w:rsidR="00351DEB" w:rsidRPr="00733C96" w:rsidRDefault="00351DEB" w:rsidP="00864F89">
            <w:pPr>
              <w:pStyle w:val="NoSpacing"/>
              <w:numPr>
                <w:ilvl w:val="0"/>
                <w:numId w:val="12"/>
              </w:numPr>
              <w:rPr>
                <w:rFonts w:ascii="D-DIN" w:hAnsi="D-DIN"/>
                <w:color w:val="AEAAAA" w:themeColor="background2" w:themeShade="BF"/>
                <w:sz w:val="20"/>
                <w:szCs w:val="20"/>
              </w:rPr>
            </w:pPr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 xml:space="preserve">Only </w:t>
            </w:r>
            <w:proofErr w:type="gramStart"/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>absolutely necessary</w:t>
            </w:r>
            <w:proofErr w:type="gramEnd"/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 xml:space="preserve"> participants should attend</w:t>
            </w:r>
            <w:r w:rsidR="00234CAF"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 xml:space="preserve"> </w:t>
            </w:r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 xml:space="preserve">meetings </w:t>
            </w:r>
          </w:p>
          <w:p w14:paraId="44CEB2C8" w14:textId="475C0124" w:rsidR="00351DEB" w:rsidRPr="00733C96" w:rsidRDefault="00864F89" w:rsidP="00864F89">
            <w:pPr>
              <w:pStyle w:val="NoSpacing"/>
              <w:numPr>
                <w:ilvl w:val="0"/>
                <w:numId w:val="12"/>
              </w:numPr>
              <w:rPr>
                <w:rFonts w:ascii="D-DIN" w:hAnsi="D-DIN"/>
                <w:color w:val="AEAAAA" w:themeColor="background2" w:themeShade="BF"/>
                <w:sz w:val="20"/>
                <w:szCs w:val="20"/>
              </w:rPr>
            </w:pPr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>Avoid using shared objects</w:t>
            </w:r>
          </w:p>
          <w:p w14:paraId="48AD6B56" w14:textId="12B1BAE8" w:rsidR="00351DEB" w:rsidRPr="00733C96" w:rsidRDefault="00351DEB" w:rsidP="00864F89">
            <w:pPr>
              <w:pStyle w:val="NoSpacing"/>
              <w:numPr>
                <w:ilvl w:val="0"/>
                <w:numId w:val="12"/>
              </w:numPr>
              <w:rPr>
                <w:rFonts w:ascii="D-DIN" w:hAnsi="D-DIN"/>
                <w:color w:val="AEAAAA" w:themeColor="background2" w:themeShade="BF"/>
                <w:sz w:val="20"/>
                <w:szCs w:val="20"/>
              </w:rPr>
            </w:pPr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>Providing hand sanitiser in meeting rooms</w:t>
            </w:r>
          </w:p>
          <w:p w14:paraId="3FFBA36D" w14:textId="030E2346" w:rsidR="00351DEB" w:rsidRPr="00733C96" w:rsidRDefault="00351DEB" w:rsidP="00864F89">
            <w:pPr>
              <w:pStyle w:val="NoSpacing"/>
              <w:numPr>
                <w:ilvl w:val="0"/>
                <w:numId w:val="12"/>
              </w:numPr>
              <w:rPr>
                <w:rFonts w:ascii="D-DIN" w:hAnsi="D-DIN"/>
                <w:color w:val="AEAAAA" w:themeColor="background2" w:themeShade="BF"/>
                <w:sz w:val="20"/>
                <w:szCs w:val="20"/>
              </w:rPr>
            </w:pPr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>Holding meetings outdoors or in well-ventilated</w:t>
            </w:r>
            <w:r w:rsidR="00234CAF"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 xml:space="preserve"> </w:t>
            </w:r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 xml:space="preserve">rooms </w:t>
            </w:r>
          </w:p>
          <w:p w14:paraId="2AF62EC9" w14:textId="183D4FC9" w:rsidR="00351DEB" w:rsidRPr="00733C96" w:rsidRDefault="00351DEB" w:rsidP="00864F89">
            <w:pPr>
              <w:pStyle w:val="NoSpacing"/>
              <w:numPr>
                <w:ilvl w:val="0"/>
                <w:numId w:val="12"/>
              </w:numPr>
              <w:rPr>
                <w:rFonts w:ascii="D-DIN" w:hAnsi="D-DIN"/>
                <w:color w:val="AEAAAA" w:themeColor="background2" w:themeShade="BF"/>
                <w:sz w:val="20"/>
                <w:szCs w:val="20"/>
              </w:rPr>
            </w:pPr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>For areas where regular meetings take place, using</w:t>
            </w:r>
            <w:r w:rsidR="00234CAF"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 xml:space="preserve"> </w:t>
            </w:r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>signage to help people maintain social distancing</w:t>
            </w:r>
          </w:p>
        </w:tc>
      </w:tr>
      <w:tr w:rsidR="00234CAF" w14:paraId="70B57AE3" w14:textId="77777777" w:rsidTr="03E2626A">
        <w:tc>
          <w:tcPr>
            <w:tcW w:w="2127" w:type="dxa"/>
          </w:tcPr>
          <w:p w14:paraId="7E00A364" w14:textId="00221906" w:rsidR="00351DEB" w:rsidRPr="00485B8C" w:rsidRDefault="00351DEB" w:rsidP="00351DEB">
            <w:pPr>
              <w:pStyle w:val="NoSpacing"/>
              <w:rPr>
                <w:rFonts w:ascii="D-DIN" w:hAnsi="D-DIN" w:cstheme="minorHAnsi"/>
                <w:sz w:val="20"/>
                <w:szCs w:val="20"/>
              </w:rPr>
            </w:pPr>
            <w:r w:rsidRPr="00485B8C">
              <w:rPr>
                <w:rFonts w:ascii="D-DIN" w:hAnsi="D-DIN" w:cstheme="minorHAnsi"/>
                <w:sz w:val="20"/>
                <w:szCs w:val="20"/>
              </w:rPr>
              <w:t>Common areas</w:t>
            </w:r>
          </w:p>
        </w:tc>
        <w:tc>
          <w:tcPr>
            <w:tcW w:w="2693" w:type="dxa"/>
          </w:tcPr>
          <w:p w14:paraId="79893ADF" w14:textId="22C534C6" w:rsidR="00351DEB" w:rsidRPr="00733C96" w:rsidRDefault="00351DEB" w:rsidP="003D32F0">
            <w:pPr>
              <w:pStyle w:val="NoSpacing"/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</w:pPr>
            <w:r w:rsidRPr="00733C96"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  <w:t>Objective: To maintain social distancing while using common areas</w:t>
            </w:r>
          </w:p>
        </w:tc>
        <w:tc>
          <w:tcPr>
            <w:tcW w:w="5670" w:type="dxa"/>
          </w:tcPr>
          <w:p w14:paraId="1777507D" w14:textId="4F054538" w:rsidR="00351DEB" w:rsidRPr="00733C96" w:rsidRDefault="00864F89" w:rsidP="00EF5F47">
            <w:pPr>
              <w:pStyle w:val="NoSpacing"/>
              <w:numPr>
                <w:ilvl w:val="0"/>
                <w:numId w:val="13"/>
              </w:numPr>
              <w:rPr>
                <w:rFonts w:ascii="D-DIN" w:hAnsi="D-DIN"/>
                <w:color w:val="AEAAAA" w:themeColor="background2" w:themeShade="BF"/>
                <w:sz w:val="20"/>
                <w:szCs w:val="20"/>
              </w:rPr>
            </w:pPr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>We will work</w:t>
            </w:r>
            <w:r w:rsidR="00351DEB"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 xml:space="preserve"> collaboratively with </w:t>
            </w:r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>our t</w:t>
            </w:r>
            <w:r w:rsidR="00351DEB"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 xml:space="preserve">enants across common areas, for example, receptions and staircases </w:t>
            </w:r>
          </w:p>
          <w:p w14:paraId="2C959CF1" w14:textId="73B3AD1E" w:rsidR="00351DEB" w:rsidRPr="00733C96" w:rsidRDefault="00351DEB" w:rsidP="00EF5F47">
            <w:pPr>
              <w:pStyle w:val="NoSpacing"/>
              <w:numPr>
                <w:ilvl w:val="0"/>
                <w:numId w:val="13"/>
              </w:numPr>
              <w:rPr>
                <w:rFonts w:ascii="D-DIN" w:hAnsi="D-DIN"/>
                <w:color w:val="AEAAAA" w:themeColor="background2" w:themeShade="BF"/>
                <w:sz w:val="20"/>
                <w:szCs w:val="20"/>
              </w:rPr>
            </w:pPr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>Managing occupancy levels to enable social distancing</w:t>
            </w:r>
          </w:p>
          <w:p w14:paraId="20A46D7B" w14:textId="21169D0E" w:rsidR="00351DEB" w:rsidRPr="00733C96" w:rsidRDefault="00351DEB" w:rsidP="00EF5F47">
            <w:pPr>
              <w:pStyle w:val="NoSpacing"/>
              <w:numPr>
                <w:ilvl w:val="0"/>
                <w:numId w:val="13"/>
              </w:numPr>
              <w:rPr>
                <w:rFonts w:ascii="D-DIN" w:hAnsi="D-DIN"/>
                <w:color w:val="AEAAAA" w:themeColor="background2" w:themeShade="BF"/>
                <w:sz w:val="20"/>
                <w:szCs w:val="20"/>
              </w:rPr>
            </w:pPr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>Avoiding use of hot desk</w:t>
            </w:r>
          </w:p>
        </w:tc>
      </w:tr>
      <w:tr w:rsidR="00234CAF" w14:paraId="0E60EC30" w14:textId="77777777" w:rsidTr="03E2626A">
        <w:tc>
          <w:tcPr>
            <w:tcW w:w="2127" w:type="dxa"/>
          </w:tcPr>
          <w:p w14:paraId="15F99CB4" w14:textId="5EB1FB25" w:rsidR="00351DEB" w:rsidRPr="00485B8C" w:rsidRDefault="00351DEB" w:rsidP="00351DEB">
            <w:pPr>
              <w:autoSpaceDE w:val="0"/>
              <w:autoSpaceDN w:val="0"/>
              <w:adjustRightInd w:val="0"/>
              <w:rPr>
                <w:rFonts w:ascii="D-DIN" w:hAnsi="D-DIN" w:cstheme="minorHAnsi"/>
                <w:color w:val="000000"/>
                <w:sz w:val="20"/>
                <w:szCs w:val="20"/>
              </w:rPr>
            </w:pPr>
            <w:r w:rsidRPr="00485B8C">
              <w:rPr>
                <w:rFonts w:ascii="D-DIN" w:hAnsi="D-DIN" w:cstheme="minorHAnsi"/>
                <w:color w:val="000000"/>
                <w:sz w:val="20"/>
                <w:szCs w:val="20"/>
              </w:rPr>
              <w:t xml:space="preserve">Accidents, </w:t>
            </w:r>
            <w:proofErr w:type="gramStart"/>
            <w:r w:rsidRPr="00485B8C">
              <w:rPr>
                <w:rFonts w:ascii="D-DIN" w:hAnsi="D-DIN" w:cstheme="minorHAnsi"/>
                <w:color w:val="000000"/>
                <w:sz w:val="20"/>
                <w:szCs w:val="20"/>
              </w:rPr>
              <w:t>security</w:t>
            </w:r>
            <w:proofErr w:type="gramEnd"/>
            <w:r w:rsidRPr="00485B8C">
              <w:rPr>
                <w:rFonts w:ascii="D-DIN" w:hAnsi="D-DIN" w:cstheme="minorHAnsi"/>
                <w:color w:val="000000"/>
                <w:sz w:val="20"/>
                <w:szCs w:val="20"/>
              </w:rPr>
              <w:t xml:space="preserve"> and other incidents</w:t>
            </w:r>
          </w:p>
          <w:p w14:paraId="7D3844FB" w14:textId="77777777" w:rsidR="00351DEB" w:rsidRPr="00485B8C" w:rsidRDefault="00351DEB" w:rsidP="00351DEB">
            <w:pPr>
              <w:autoSpaceDE w:val="0"/>
              <w:autoSpaceDN w:val="0"/>
              <w:adjustRightInd w:val="0"/>
              <w:rPr>
                <w:rFonts w:ascii="D-DIN" w:hAnsi="D-DIN" w:cstheme="minorHAnsi"/>
                <w:sz w:val="20"/>
                <w:szCs w:val="20"/>
              </w:rPr>
            </w:pPr>
          </w:p>
        </w:tc>
        <w:tc>
          <w:tcPr>
            <w:tcW w:w="2693" w:type="dxa"/>
          </w:tcPr>
          <w:p w14:paraId="45EEF9C2" w14:textId="028646C8" w:rsidR="00351DEB" w:rsidRPr="00733C96" w:rsidRDefault="00351DEB" w:rsidP="003D32F0">
            <w:pPr>
              <w:autoSpaceDE w:val="0"/>
              <w:autoSpaceDN w:val="0"/>
              <w:adjustRightInd w:val="0"/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</w:pPr>
            <w:r w:rsidRPr="00733C96"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  <w:t>To prioritise safety during incidents.</w:t>
            </w:r>
          </w:p>
          <w:p w14:paraId="72BB4E63" w14:textId="77777777" w:rsidR="00351DEB" w:rsidRPr="00733C96" w:rsidRDefault="00351DEB" w:rsidP="003D32F0">
            <w:pPr>
              <w:pStyle w:val="NoSpacing"/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5670" w:type="dxa"/>
          </w:tcPr>
          <w:p w14:paraId="51D65CB8" w14:textId="4E893F16" w:rsidR="00351DEB" w:rsidRPr="00733C96" w:rsidRDefault="00EF5F47" w:rsidP="00EF5F47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44"/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</w:pPr>
            <w:r w:rsidRPr="00733C96"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  <w:t>I</w:t>
            </w:r>
            <w:r w:rsidR="00351DEB" w:rsidRPr="00733C96"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  <w:t>n an emergency</w:t>
            </w:r>
            <w:r w:rsidR="00CC75EA" w:rsidRPr="00733C96"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  <w:t xml:space="preserve"> </w:t>
            </w:r>
            <w:r w:rsidR="000B0BD1" w:rsidRPr="00733C96"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  <w:t>staff</w:t>
            </w:r>
            <w:r w:rsidR="00351DEB" w:rsidRPr="00733C96"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  <w:t xml:space="preserve"> </w:t>
            </w:r>
            <w:r w:rsidR="008B052B" w:rsidRPr="00733C96"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  <w:t>can ignore the 2m rule</w:t>
            </w:r>
          </w:p>
          <w:p w14:paraId="16BB19E3" w14:textId="39FB314E" w:rsidR="00351DEB" w:rsidRPr="00733C96" w:rsidRDefault="00351DEB" w:rsidP="00EF5F47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</w:pPr>
            <w:r w:rsidRPr="00733C96"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  <w:t xml:space="preserve">People involved in the provision of assistance to others should pay </w:t>
            </w:r>
            <w:proofErr w:type="gramStart"/>
            <w:r w:rsidRPr="00733C96"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  <w:t>particular attention</w:t>
            </w:r>
            <w:proofErr w:type="gramEnd"/>
            <w:r w:rsidRPr="00733C96"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  <w:t xml:space="preserve"> to sanitation</w:t>
            </w:r>
            <w:r w:rsidR="00234CAF" w:rsidRPr="00733C96"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  <w:t xml:space="preserve"> </w:t>
            </w:r>
            <w:r w:rsidRPr="00733C96"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  <w:t>measures</w:t>
            </w:r>
            <w:r w:rsidR="000B0BD1" w:rsidRPr="00733C96"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  <w:t>.</w:t>
            </w:r>
          </w:p>
        </w:tc>
      </w:tr>
      <w:tr w:rsidR="00234CAF" w14:paraId="64F5B342" w14:textId="77777777" w:rsidTr="03E2626A">
        <w:tc>
          <w:tcPr>
            <w:tcW w:w="2127" w:type="dxa"/>
          </w:tcPr>
          <w:p w14:paraId="4FDB091C" w14:textId="77110629" w:rsidR="00351DEB" w:rsidRPr="00485B8C" w:rsidRDefault="00351DEB" w:rsidP="00351DEB">
            <w:pPr>
              <w:pStyle w:val="NoSpacing"/>
              <w:rPr>
                <w:rFonts w:ascii="D-DIN" w:hAnsi="D-DIN" w:cstheme="minorHAnsi"/>
                <w:sz w:val="20"/>
                <w:szCs w:val="20"/>
              </w:rPr>
            </w:pPr>
            <w:r w:rsidRPr="00485B8C">
              <w:rPr>
                <w:rFonts w:ascii="D-DIN" w:hAnsi="D-DIN" w:cstheme="minorHAnsi"/>
                <w:sz w:val="20"/>
                <w:szCs w:val="20"/>
              </w:rPr>
              <w:t xml:space="preserve">Managing customers, </w:t>
            </w:r>
            <w:proofErr w:type="gramStart"/>
            <w:r w:rsidRPr="00485B8C">
              <w:rPr>
                <w:rFonts w:ascii="D-DIN" w:hAnsi="D-DIN" w:cstheme="minorHAnsi"/>
                <w:sz w:val="20"/>
                <w:szCs w:val="20"/>
              </w:rPr>
              <w:t>visitors</w:t>
            </w:r>
            <w:proofErr w:type="gramEnd"/>
            <w:r w:rsidRPr="00485B8C">
              <w:rPr>
                <w:rFonts w:ascii="D-DIN" w:hAnsi="D-DIN" w:cstheme="minorHAnsi"/>
                <w:sz w:val="20"/>
                <w:szCs w:val="20"/>
              </w:rPr>
              <w:t xml:space="preserve"> and contractors</w:t>
            </w:r>
          </w:p>
        </w:tc>
        <w:tc>
          <w:tcPr>
            <w:tcW w:w="2693" w:type="dxa"/>
          </w:tcPr>
          <w:p w14:paraId="20F966AB" w14:textId="745618A1" w:rsidR="00351DEB" w:rsidRPr="00733C96" w:rsidRDefault="00351DEB" w:rsidP="003D32F0">
            <w:pPr>
              <w:pStyle w:val="NoSpacing"/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</w:pPr>
            <w:r w:rsidRPr="00733C96"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  <w:t>Manage contacts</w:t>
            </w:r>
          </w:p>
        </w:tc>
        <w:tc>
          <w:tcPr>
            <w:tcW w:w="5670" w:type="dxa"/>
          </w:tcPr>
          <w:p w14:paraId="31428F2A" w14:textId="38EC13FA" w:rsidR="00351DEB" w:rsidRPr="00733C96" w:rsidRDefault="00351DEB" w:rsidP="00873C14">
            <w:pPr>
              <w:pStyle w:val="NoSpacing"/>
              <w:numPr>
                <w:ilvl w:val="0"/>
                <w:numId w:val="15"/>
              </w:numPr>
              <w:rPr>
                <w:rFonts w:ascii="D-DIN" w:hAnsi="D-DIN"/>
                <w:color w:val="AEAAAA" w:themeColor="background2" w:themeShade="BF"/>
                <w:sz w:val="20"/>
                <w:szCs w:val="20"/>
              </w:rPr>
            </w:pPr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 xml:space="preserve">Encouraging visits via remote connection </w:t>
            </w:r>
          </w:p>
          <w:p w14:paraId="617AF913" w14:textId="4A1596EA" w:rsidR="00351DEB" w:rsidRPr="00733C96" w:rsidRDefault="00351DEB" w:rsidP="00873C14">
            <w:pPr>
              <w:pStyle w:val="NoSpacing"/>
              <w:numPr>
                <w:ilvl w:val="0"/>
                <w:numId w:val="15"/>
              </w:numPr>
              <w:rPr>
                <w:rFonts w:ascii="D-DIN" w:hAnsi="D-DIN"/>
                <w:color w:val="AEAAAA" w:themeColor="background2" w:themeShade="BF"/>
                <w:sz w:val="20"/>
                <w:szCs w:val="20"/>
              </w:rPr>
            </w:pPr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 xml:space="preserve">Where site visits are required, site guidance on social distancing and hygiene </w:t>
            </w:r>
            <w:r w:rsidR="00473854"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>are</w:t>
            </w:r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 xml:space="preserve"> explained to visitors on or before arrival</w:t>
            </w:r>
          </w:p>
          <w:p w14:paraId="1AE46C64" w14:textId="1EBFAA76" w:rsidR="00351DEB" w:rsidRPr="00733C96" w:rsidRDefault="00351DEB" w:rsidP="00556E3E">
            <w:pPr>
              <w:pStyle w:val="NoSpacing"/>
              <w:numPr>
                <w:ilvl w:val="0"/>
                <w:numId w:val="15"/>
              </w:numPr>
              <w:rPr>
                <w:rFonts w:ascii="D-DIN" w:hAnsi="D-DIN"/>
                <w:color w:val="AEAAAA" w:themeColor="background2" w:themeShade="BF"/>
                <w:sz w:val="20"/>
                <w:szCs w:val="20"/>
              </w:rPr>
            </w:pPr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>Limiting the number of visitors at any one time</w:t>
            </w:r>
          </w:p>
        </w:tc>
      </w:tr>
      <w:tr w:rsidR="00234CAF" w14:paraId="4CD8DBEC" w14:textId="77777777" w:rsidTr="03E2626A">
        <w:tc>
          <w:tcPr>
            <w:tcW w:w="2127" w:type="dxa"/>
          </w:tcPr>
          <w:p w14:paraId="33778089" w14:textId="3B09637B" w:rsidR="00351DEB" w:rsidRPr="00485B8C" w:rsidRDefault="00351DEB" w:rsidP="00351DEB">
            <w:pPr>
              <w:pStyle w:val="NoSpacing"/>
              <w:rPr>
                <w:rFonts w:ascii="D-DIN" w:hAnsi="D-DIN" w:cstheme="minorHAnsi"/>
                <w:sz w:val="20"/>
                <w:szCs w:val="20"/>
              </w:rPr>
            </w:pPr>
            <w:r w:rsidRPr="00485B8C">
              <w:rPr>
                <w:rFonts w:ascii="D-DIN" w:hAnsi="D-DIN" w:cstheme="minorHAnsi"/>
                <w:sz w:val="20"/>
                <w:szCs w:val="20"/>
              </w:rPr>
              <w:t>Cleaning the workplace</w:t>
            </w:r>
          </w:p>
        </w:tc>
        <w:tc>
          <w:tcPr>
            <w:tcW w:w="2693" w:type="dxa"/>
          </w:tcPr>
          <w:p w14:paraId="0A8AD8D8" w14:textId="4DF75C5D" w:rsidR="00351DEB" w:rsidRPr="00733C96" w:rsidRDefault="00B068FF" w:rsidP="006C2686">
            <w:pPr>
              <w:autoSpaceDE w:val="0"/>
              <w:autoSpaceDN w:val="0"/>
              <w:adjustRightInd w:val="0"/>
              <w:spacing w:line="256" w:lineRule="atLeast"/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</w:pPr>
            <w:r w:rsidRPr="00733C96"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  <w:t xml:space="preserve">To keep the workplace clean and prevent transmission by </w:t>
            </w:r>
            <w:r w:rsidRPr="00733C96"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  <w:lastRenderedPageBreak/>
              <w:t>touching contaminated surfaces</w:t>
            </w:r>
          </w:p>
        </w:tc>
        <w:tc>
          <w:tcPr>
            <w:tcW w:w="5670" w:type="dxa"/>
          </w:tcPr>
          <w:p w14:paraId="3B2EFDA1" w14:textId="2F91537B" w:rsidR="00351DEB" w:rsidRPr="00733C96" w:rsidRDefault="007800D6" w:rsidP="006C2686">
            <w:pPr>
              <w:pStyle w:val="NoSpacing"/>
              <w:numPr>
                <w:ilvl w:val="0"/>
                <w:numId w:val="17"/>
              </w:numPr>
              <w:rPr>
                <w:rFonts w:ascii="D-DIN" w:hAnsi="D-DIN"/>
                <w:color w:val="AEAAAA" w:themeColor="background2" w:themeShade="BF"/>
                <w:sz w:val="20"/>
                <w:szCs w:val="20"/>
              </w:rPr>
            </w:pPr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lastRenderedPageBreak/>
              <w:t>Service ventilation systems</w:t>
            </w:r>
            <w:r w:rsidR="00351DEB"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>.</w:t>
            </w:r>
          </w:p>
          <w:p w14:paraId="19EAFA63" w14:textId="77777777" w:rsidR="00B068FF" w:rsidRPr="00733C96" w:rsidRDefault="00351DEB" w:rsidP="00B068FF">
            <w:pPr>
              <w:pStyle w:val="NoSpacing"/>
              <w:numPr>
                <w:ilvl w:val="0"/>
                <w:numId w:val="18"/>
              </w:numPr>
              <w:rPr>
                <w:rFonts w:ascii="D-DIN" w:hAnsi="D-DIN"/>
                <w:color w:val="AEAAAA" w:themeColor="background2" w:themeShade="BF"/>
                <w:sz w:val="20"/>
                <w:szCs w:val="20"/>
              </w:rPr>
            </w:pPr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 xml:space="preserve">Opening windows and doors frequently </w:t>
            </w:r>
          </w:p>
          <w:p w14:paraId="6DDDC6E5" w14:textId="3861C5B8" w:rsidR="00B068FF" w:rsidRPr="00733C96" w:rsidRDefault="00B068FF" w:rsidP="00B068FF">
            <w:pPr>
              <w:pStyle w:val="NoSpacing"/>
              <w:numPr>
                <w:ilvl w:val="0"/>
                <w:numId w:val="18"/>
              </w:numPr>
              <w:rPr>
                <w:rFonts w:ascii="D-DIN" w:hAnsi="D-DIN"/>
                <w:color w:val="AEAAAA" w:themeColor="background2" w:themeShade="BF"/>
                <w:sz w:val="20"/>
                <w:szCs w:val="20"/>
              </w:rPr>
            </w:pPr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lastRenderedPageBreak/>
              <w:t>Frequent cleaning of work areas and equipment between uses, and high touch areas</w:t>
            </w:r>
          </w:p>
          <w:p w14:paraId="0BAD9E7A" w14:textId="69ED3238" w:rsidR="00351DEB" w:rsidRPr="00733C96" w:rsidRDefault="00B068FF" w:rsidP="00B068FF">
            <w:pPr>
              <w:pStyle w:val="NoSpacing"/>
              <w:numPr>
                <w:ilvl w:val="0"/>
                <w:numId w:val="17"/>
              </w:numPr>
              <w:rPr>
                <w:rFonts w:ascii="D-DIN" w:hAnsi="D-DIN"/>
                <w:color w:val="AEAAAA" w:themeColor="background2" w:themeShade="BF"/>
                <w:sz w:val="20"/>
                <w:szCs w:val="20"/>
              </w:rPr>
            </w:pPr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>Clearing workspaces and removing waste at end of the day</w:t>
            </w:r>
          </w:p>
        </w:tc>
      </w:tr>
      <w:tr w:rsidR="00234CAF" w14:paraId="489F0511" w14:textId="77777777" w:rsidTr="03E2626A">
        <w:tc>
          <w:tcPr>
            <w:tcW w:w="2127" w:type="dxa"/>
          </w:tcPr>
          <w:p w14:paraId="0C50B1FA" w14:textId="31CB51A4" w:rsidR="00351DEB" w:rsidRPr="00485B8C" w:rsidRDefault="00351DEB" w:rsidP="007800D6">
            <w:pPr>
              <w:pStyle w:val="NoSpacing"/>
              <w:rPr>
                <w:rFonts w:ascii="D-DIN" w:hAnsi="D-DIN"/>
                <w:sz w:val="20"/>
                <w:szCs w:val="20"/>
              </w:rPr>
            </w:pPr>
            <w:r w:rsidRPr="00485B8C">
              <w:rPr>
                <w:rFonts w:ascii="D-DIN" w:hAnsi="D-DIN"/>
                <w:sz w:val="20"/>
                <w:szCs w:val="20"/>
              </w:rPr>
              <w:lastRenderedPageBreak/>
              <w:t>Hygiene – handwashing</w:t>
            </w:r>
            <w:r w:rsidR="007800D6" w:rsidRPr="00485B8C">
              <w:rPr>
                <w:rFonts w:ascii="D-DIN" w:hAnsi="D-DIN"/>
                <w:sz w:val="20"/>
                <w:szCs w:val="20"/>
              </w:rPr>
              <w:t>,</w:t>
            </w:r>
            <w:r w:rsidRPr="00485B8C">
              <w:rPr>
                <w:rFonts w:ascii="D-DIN" w:hAnsi="D-DIN"/>
                <w:sz w:val="20"/>
                <w:szCs w:val="20"/>
              </w:rPr>
              <w:t xml:space="preserve"> sanitation facilities and toilets </w:t>
            </w:r>
          </w:p>
          <w:p w14:paraId="53D50859" w14:textId="5B58E715" w:rsidR="00351DEB" w:rsidRPr="00485B8C" w:rsidRDefault="00351DEB" w:rsidP="00351DEB">
            <w:pPr>
              <w:pStyle w:val="NoSpacing"/>
              <w:rPr>
                <w:rFonts w:ascii="D-DIN" w:hAnsi="D-DIN" w:cstheme="minorHAnsi"/>
                <w:sz w:val="20"/>
                <w:szCs w:val="20"/>
              </w:rPr>
            </w:pPr>
          </w:p>
        </w:tc>
        <w:tc>
          <w:tcPr>
            <w:tcW w:w="2693" w:type="dxa"/>
          </w:tcPr>
          <w:p w14:paraId="2EAE1866" w14:textId="6C89E566" w:rsidR="00351DEB" w:rsidRPr="00733C96" w:rsidRDefault="00351DEB" w:rsidP="003D32F0">
            <w:pPr>
              <w:pStyle w:val="NoSpacing"/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</w:pPr>
            <w:r w:rsidRPr="00733C96"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  <w:t>To help everyone keep good hygiene through the working day</w:t>
            </w:r>
          </w:p>
        </w:tc>
        <w:tc>
          <w:tcPr>
            <w:tcW w:w="5670" w:type="dxa"/>
          </w:tcPr>
          <w:p w14:paraId="7881BC09" w14:textId="6B004F2A" w:rsidR="00351DEB" w:rsidRPr="00733C96" w:rsidRDefault="00351DEB" w:rsidP="0000329E">
            <w:pPr>
              <w:pStyle w:val="NoSpacing"/>
              <w:numPr>
                <w:ilvl w:val="0"/>
                <w:numId w:val="18"/>
              </w:numPr>
              <w:rPr>
                <w:rFonts w:ascii="D-DIN" w:hAnsi="D-DIN"/>
                <w:color w:val="AEAAAA" w:themeColor="background2" w:themeShade="BF"/>
                <w:sz w:val="20"/>
                <w:szCs w:val="20"/>
              </w:rPr>
            </w:pPr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 xml:space="preserve">Using signs and posters to build awareness </w:t>
            </w:r>
          </w:p>
          <w:p w14:paraId="73BA280A" w14:textId="63440AF1" w:rsidR="00351DEB" w:rsidRPr="00733C96" w:rsidRDefault="00351DEB" w:rsidP="0000329E">
            <w:pPr>
              <w:pStyle w:val="NoSpacing"/>
              <w:numPr>
                <w:ilvl w:val="0"/>
                <w:numId w:val="18"/>
              </w:numPr>
              <w:rPr>
                <w:rFonts w:ascii="D-DIN" w:hAnsi="D-DIN"/>
                <w:color w:val="AEAAAA" w:themeColor="background2" w:themeShade="BF"/>
                <w:sz w:val="20"/>
                <w:szCs w:val="20"/>
              </w:rPr>
            </w:pPr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 xml:space="preserve">Providing hand sanitiser in multiple locations </w:t>
            </w:r>
          </w:p>
          <w:p w14:paraId="3B0ACDC5" w14:textId="036BF51E" w:rsidR="00351DEB" w:rsidRPr="00733C96" w:rsidRDefault="00351DEB" w:rsidP="0000329E">
            <w:pPr>
              <w:pStyle w:val="NoSpacing"/>
              <w:numPr>
                <w:ilvl w:val="0"/>
                <w:numId w:val="18"/>
              </w:numPr>
              <w:rPr>
                <w:rFonts w:ascii="D-DIN" w:hAnsi="D-DIN"/>
                <w:color w:val="AEAAAA" w:themeColor="background2" w:themeShade="BF"/>
                <w:sz w:val="20"/>
                <w:szCs w:val="20"/>
              </w:rPr>
            </w:pPr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 xml:space="preserve">Setting clear use and cleaning </w:t>
            </w:r>
            <w:proofErr w:type="spellStart"/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>guidanc</w:t>
            </w:r>
            <w:proofErr w:type="spellEnd"/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 xml:space="preserve"> </w:t>
            </w:r>
          </w:p>
          <w:p w14:paraId="084723CC" w14:textId="2156A8BF" w:rsidR="00351DEB" w:rsidRPr="00733C96" w:rsidRDefault="00351DEB" w:rsidP="0000329E">
            <w:pPr>
              <w:pStyle w:val="NoSpacing"/>
              <w:numPr>
                <w:ilvl w:val="0"/>
                <w:numId w:val="18"/>
              </w:numPr>
              <w:rPr>
                <w:rFonts w:ascii="D-DIN" w:hAnsi="D-DIN"/>
                <w:color w:val="AEAAAA" w:themeColor="background2" w:themeShade="BF"/>
                <w:sz w:val="20"/>
                <w:szCs w:val="20"/>
              </w:rPr>
            </w:pPr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>Enhancing cleaning for busy areas</w:t>
            </w:r>
          </w:p>
          <w:p w14:paraId="17A9EB72" w14:textId="77777777" w:rsidR="00351DEB" w:rsidRPr="00733C96" w:rsidRDefault="00351DEB" w:rsidP="0000329E">
            <w:pPr>
              <w:pStyle w:val="NoSpacing"/>
              <w:numPr>
                <w:ilvl w:val="0"/>
                <w:numId w:val="18"/>
              </w:numPr>
              <w:rPr>
                <w:rFonts w:ascii="D-DIN" w:hAnsi="D-DIN"/>
                <w:color w:val="AEAAAA" w:themeColor="background2" w:themeShade="BF"/>
                <w:sz w:val="20"/>
                <w:szCs w:val="20"/>
              </w:rPr>
            </w:pPr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 xml:space="preserve">Providing </w:t>
            </w:r>
            <w:r w:rsidR="00D20D06"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 xml:space="preserve">paper </w:t>
            </w:r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 xml:space="preserve">hand drying facilities </w:t>
            </w:r>
          </w:p>
          <w:p w14:paraId="67EAC144" w14:textId="1111B78B" w:rsidR="0000329E" w:rsidRPr="00733C96" w:rsidRDefault="0000329E" w:rsidP="0000329E">
            <w:pPr>
              <w:pStyle w:val="NoSpacing"/>
              <w:numPr>
                <w:ilvl w:val="0"/>
                <w:numId w:val="18"/>
              </w:numPr>
              <w:rPr>
                <w:rFonts w:ascii="D-DIN" w:hAnsi="D-DIN"/>
                <w:color w:val="AEAAAA" w:themeColor="background2" w:themeShade="BF"/>
                <w:sz w:val="20"/>
                <w:szCs w:val="20"/>
              </w:rPr>
            </w:pPr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>Clear use and cleaning guidance for showers.</w:t>
            </w:r>
          </w:p>
        </w:tc>
      </w:tr>
      <w:tr w:rsidR="00234CAF" w14:paraId="6B575F80" w14:textId="77777777" w:rsidTr="03E2626A">
        <w:tc>
          <w:tcPr>
            <w:tcW w:w="2127" w:type="dxa"/>
          </w:tcPr>
          <w:p w14:paraId="5E9F413A" w14:textId="4FE8E557" w:rsidR="00351DEB" w:rsidRPr="00485B8C" w:rsidRDefault="00351DEB" w:rsidP="00351DEB">
            <w:pPr>
              <w:pStyle w:val="NoSpacing"/>
              <w:rPr>
                <w:rFonts w:ascii="D-DIN" w:hAnsi="D-DIN" w:cstheme="minorHAnsi"/>
                <w:sz w:val="20"/>
                <w:szCs w:val="20"/>
              </w:rPr>
            </w:pPr>
            <w:r w:rsidRPr="00485B8C">
              <w:rPr>
                <w:rFonts w:ascii="D-DIN" w:hAnsi="D-DIN" w:cstheme="minorHAnsi"/>
                <w:sz w:val="20"/>
                <w:szCs w:val="20"/>
              </w:rPr>
              <w:t>PPE</w:t>
            </w:r>
          </w:p>
        </w:tc>
        <w:tc>
          <w:tcPr>
            <w:tcW w:w="2693" w:type="dxa"/>
          </w:tcPr>
          <w:p w14:paraId="1E964715" w14:textId="0F719D1E" w:rsidR="00351DEB" w:rsidRPr="00733C96" w:rsidRDefault="00351DEB" w:rsidP="003D32F0">
            <w:pPr>
              <w:pStyle w:val="NoSpacing"/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</w:pPr>
            <w:r w:rsidRPr="00733C96"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  <w:t>PPE protects the user against health or safety risks at work.</w:t>
            </w:r>
          </w:p>
        </w:tc>
        <w:tc>
          <w:tcPr>
            <w:tcW w:w="5670" w:type="dxa"/>
          </w:tcPr>
          <w:p w14:paraId="7E3E2503" w14:textId="14685161" w:rsidR="000E5037" w:rsidRPr="00733C96" w:rsidRDefault="00351DEB" w:rsidP="000E5037">
            <w:pPr>
              <w:pStyle w:val="NoSpacing"/>
              <w:numPr>
                <w:ilvl w:val="0"/>
                <w:numId w:val="19"/>
              </w:numPr>
              <w:rPr>
                <w:rFonts w:ascii="D-DIN" w:hAnsi="D-DIN"/>
                <w:color w:val="AEAAAA" w:themeColor="background2" w:themeShade="BF"/>
                <w:sz w:val="20"/>
                <w:szCs w:val="20"/>
              </w:rPr>
            </w:pPr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>When managing the</w:t>
            </w:r>
            <w:r w:rsidR="00C75C1D"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 xml:space="preserve"> </w:t>
            </w:r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>risk of COVID-19, additional PPE beyond what you usually wear is not beneficial</w:t>
            </w:r>
          </w:p>
          <w:p w14:paraId="0631B185" w14:textId="0106A632" w:rsidR="00351DEB" w:rsidRPr="00733C96" w:rsidRDefault="000E5037" w:rsidP="000E5037">
            <w:pPr>
              <w:pStyle w:val="NoSpacing"/>
              <w:numPr>
                <w:ilvl w:val="0"/>
                <w:numId w:val="19"/>
              </w:numPr>
              <w:rPr>
                <w:rFonts w:ascii="D-DIN" w:hAnsi="D-DIN"/>
                <w:color w:val="AEAAAA" w:themeColor="background2" w:themeShade="BF"/>
                <w:sz w:val="20"/>
                <w:szCs w:val="20"/>
              </w:rPr>
            </w:pPr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>P</w:t>
            </w:r>
            <w:r w:rsidR="001C44F2"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>PE in the form of gloves and masks are available at Reception if staff choose to use them</w:t>
            </w:r>
          </w:p>
        </w:tc>
      </w:tr>
      <w:tr w:rsidR="00234CAF" w14:paraId="0D693210" w14:textId="77777777" w:rsidTr="03E2626A">
        <w:tc>
          <w:tcPr>
            <w:tcW w:w="2127" w:type="dxa"/>
          </w:tcPr>
          <w:p w14:paraId="4720CDDE" w14:textId="60FBE21B" w:rsidR="00351DEB" w:rsidRPr="00485B8C" w:rsidRDefault="00351DEB" w:rsidP="001C44F2">
            <w:pPr>
              <w:pStyle w:val="NoSpacing"/>
              <w:rPr>
                <w:rFonts w:ascii="D-DIN" w:hAnsi="D-DIN"/>
                <w:sz w:val="20"/>
                <w:szCs w:val="20"/>
              </w:rPr>
            </w:pPr>
            <w:r w:rsidRPr="00485B8C">
              <w:rPr>
                <w:rFonts w:ascii="D-DIN" w:hAnsi="D-DIN"/>
                <w:sz w:val="20"/>
                <w:szCs w:val="20"/>
              </w:rPr>
              <w:t>Workforce management</w:t>
            </w:r>
          </w:p>
          <w:p w14:paraId="3A1E01F9" w14:textId="2C3E70F8" w:rsidR="00351DEB" w:rsidRPr="00485B8C" w:rsidRDefault="00351DEB" w:rsidP="001C44F2">
            <w:pPr>
              <w:pStyle w:val="NoSpacing"/>
              <w:rPr>
                <w:rFonts w:ascii="D-DIN" w:hAnsi="D-DIN"/>
                <w:sz w:val="20"/>
                <w:szCs w:val="20"/>
              </w:rPr>
            </w:pPr>
          </w:p>
          <w:p w14:paraId="11F79C6D" w14:textId="1CB42CA1" w:rsidR="00351DEB" w:rsidRPr="00485B8C" w:rsidRDefault="00351DEB" w:rsidP="00C8638A">
            <w:pPr>
              <w:pStyle w:val="NoSpacing"/>
              <w:rPr>
                <w:rFonts w:ascii="D-DIN" w:hAnsi="D-DIN" w:cstheme="minorHAnsi"/>
                <w:sz w:val="20"/>
                <w:szCs w:val="20"/>
              </w:rPr>
            </w:pPr>
          </w:p>
        </w:tc>
        <w:tc>
          <w:tcPr>
            <w:tcW w:w="2693" w:type="dxa"/>
          </w:tcPr>
          <w:p w14:paraId="6338BCDD" w14:textId="07A1A0D4" w:rsidR="00351DEB" w:rsidRPr="00733C96" w:rsidRDefault="00C8638A" w:rsidP="000E5037">
            <w:pPr>
              <w:pStyle w:val="NoSpacing"/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</w:pPr>
            <w:r w:rsidRPr="00733C96"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  <w:t>C</w:t>
            </w:r>
            <w:r w:rsidR="00351DEB" w:rsidRPr="00733C96"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  <w:t xml:space="preserve">reate distinct groups and reduce the number of contacts each </w:t>
            </w:r>
            <w:r w:rsidR="001C44F2" w:rsidRPr="00733C96"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  <w:t>member of staff</w:t>
            </w:r>
            <w:r w:rsidR="00351DEB" w:rsidRPr="00733C96"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  <w:t xml:space="preserve"> has.</w:t>
            </w:r>
          </w:p>
        </w:tc>
        <w:tc>
          <w:tcPr>
            <w:tcW w:w="5670" w:type="dxa"/>
          </w:tcPr>
          <w:p w14:paraId="12B25E21" w14:textId="07466B13" w:rsidR="00351DEB" w:rsidRPr="00733C96" w:rsidRDefault="00C8638A" w:rsidP="00C8638A">
            <w:pPr>
              <w:pStyle w:val="NoSpacing"/>
              <w:numPr>
                <w:ilvl w:val="0"/>
                <w:numId w:val="19"/>
              </w:numPr>
              <w:rPr>
                <w:rFonts w:ascii="D-DIN" w:hAnsi="D-DIN"/>
                <w:color w:val="AEAAAA" w:themeColor="background2" w:themeShade="BF"/>
                <w:sz w:val="20"/>
                <w:szCs w:val="20"/>
              </w:rPr>
            </w:pPr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>W</w:t>
            </w:r>
            <w:r w:rsidR="00351DEB"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 xml:space="preserve">here staff are split into teams </w:t>
            </w:r>
            <w:r w:rsidR="00BE76C0"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>and whe</w:t>
            </w:r>
            <w:r w:rsidR="00351DEB"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>re contact is unavoidable, this happens between the same people</w:t>
            </w:r>
          </w:p>
        </w:tc>
      </w:tr>
      <w:tr w:rsidR="00234CAF" w14:paraId="439ED61F" w14:textId="77777777" w:rsidTr="03E2626A">
        <w:tc>
          <w:tcPr>
            <w:tcW w:w="2127" w:type="dxa"/>
          </w:tcPr>
          <w:p w14:paraId="6A16DA5F" w14:textId="7A5FBA84" w:rsidR="00351DEB" w:rsidRPr="00485B8C" w:rsidRDefault="00351DEB" w:rsidP="000E5037">
            <w:pPr>
              <w:pStyle w:val="NoSpacing"/>
              <w:rPr>
                <w:rFonts w:ascii="D-DIN" w:hAnsi="D-DIN"/>
                <w:sz w:val="20"/>
                <w:szCs w:val="20"/>
              </w:rPr>
            </w:pPr>
            <w:r w:rsidRPr="00485B8C">
              <w:rPr>
                <w:rFonts w:ascii="D-DIN" w:hAnsi="D-DIN"/>
                <w:sz w:val="20"/>
                <w:szCs w:val="20"/>
              </w:rPr>
              <w:t>Work related travel</w:t>
            </w:r>
          </w:p>
          <w:p w14:paraId="583E5C76" w14:textId="77777777" w:rsidR="00351DEB" w:rsidRPr="00485B8C" w:rsidRDefault="00351DEB" w:rsidP="000E5037">
            <w:pPr>
              <w:pStyle w:val="NoSpacing"/>
              <w:rPr>
                <w:rFonts w:ascii="D-DIN" w:hAnsi="D-DIN"/>
                <w:sz w:val="20"/>
                <w:szCs w:val="20"/>
              </w:rPr>
            </w:pPr>
          </w:p>
          <w:p w14:paraId="75288F5D" w14:textId="20B4BF3E" w:rsidR="00351DEB" w:rsidRPr="00485B8C" w:rsidRDefault="00351DEB" w:rsidP="000E5037">
            <w:pPr>
              <w:pStyle w:val="NoSpacing"/>
              <w:rPr>
                <w:rFonts w:ascii="D-DIN" w:hAnsi="D-DI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010E2EA" w14:textId="36C9F5B2" w:rsidR="00351DEB" w:rsidRPr="00733C96" w:rsidRDefault="00351DEB" w:rsidP="003D32F0">
            <w:pPr>
              <w:pStyle w:val="NoSpacing"/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</w:pPr>
            <w:r w:rsidRPr="00733C96"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  <w:t>To avoid unnecessary work travel and keep people safe</w:t>
            </w:r>
            <w:r w:rsidR="00234CAF" w:rsidRPr="00733C96"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  <w:t xml:space="preserve"> </w:t>
            </w:r>
            <w:r w:rsidRPr="00733C96"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  <w:t>when they do need to travel</w:t>
            </w:r>
            <w:r w:rsidR="000E5037" w:rsidRPr="00733C96"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5670" w:type="dxa"/>
          </w:tcPr>
          <w:p w14:paraId="08AAEF4D" w14:textId="48114B8E" w:rsidR="00351DEB" w:rsidRPr="00733C96" w:rsidRDefault="00351DEB" w:rsidP="000E5037">
            <w:pPr>
              <w:pStyle w:val="NoSpacing"/>
              <w:numPr>
                <w:ilvl w:val="0"/>
                <w:numId w:val="20"/>
              </w:numPr>
              <w:rPr>
                <w:rFonts w:ascii="D-DIN" w:hAnsi="D-DIN"/>
                <w:color w:val="AEAAAA" w:themeColor="background2" w:themeShade="BF"/>
                <w:sz w:val="20"/>
                <w:szCs w:val="20"/>
              </w:rPr>
            </w:pPr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>Minimising non-essential travel</w:t>
            </w:r>
          </w:p>
          <w:p w14:paraId="12DDF5DD" w14:textId="18AE7D97" w:rsidR="00351DEB" w:rsidRPr="00733C96" w:rsidRDefault="00351DEB" w:rsidP="00BE76C0">
            <w:pPr>
              <w:pStyle w:val="NoSpacing"/>
              <w:numPr>
                <w:ilvl w:val="0"/>
                <w:numId w:val="20"/>
              </w:numPr>
              <w:rPr>
                <w:rFonts w:ascii="D-DIN" w:hAnsi="D-DIN"/>
                <w:color w:val="AEAAAA" w:themeColor="background2" w:themeShade="BF"/>
                <w:sz w:val="20"/>
                <w:szCs w:val="20"/>
              </w:rPr>
            </w:pPr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 xml:space="preserve">Minimising the number of people travelling together </w:t>
            </w:r>
          </w:p>
        </w:tc>
      </w:tr>
      <w:tr w:rsidR="00234CAF" w14:paraId="09AEF428" w14:textId="77777777" w:rsidTr="03E2626A">
        <w:tc>
          <w:tcPr>
            <w:tcW w:w="2127" w:type="dxa"/>
          </w:tcPr>
          <w:p w14:paraId="5351DC79" w14:textId="77777777" w:rsidR="00351DEB" w:rsidRPr="00485B8C" w:rsidRDefault="00351DEB" w:rsidP="000E5037">
            <w:pPr>
              <w:pStyle w:val="NoSpacing"/>
              <w:rPr>
                <w:rFonts w:ascii="D-DIN" w:hAnsi="D-DIN"/>
                <w:sz w:val="20"/>
                <w:szCs w:val="20"/>
              </w:rPr>
            </w:pPr>
            <w:r w:rsidRPr="00485B8C">
              <w:rPr>
                <w:rFonts w:ascii="D-DIN" w:hAnsi="D-DIN"/>
                <w:sz w:val="20"/>
                <w:szCs w:val="20"/>
              </w:rPr>
              <w:t>Communications and training:</w:t>
            </w:r>
          </w:p>
          <w:p w14:paraId="72E67195" w14:textId="64538781" w:rsidR="00351DEB" w:rsidRPr="00485B8C" w:rsidRDefault="00351DEB" w:rsidP="000E5037">
            <w:pPr>
              <w:pStyle w:val="NoSpacing"/>
              <w:rPr>
                <w:rFonts w:ascii="D-DIN" w:hAnsi="D-DIN"/>
                <w:sz w:val="20"/>
                <w:szCs w:val="20"/>
              </w:rPr>
            </w:pPr>
            <w:r w:rsidRPr="00485B8C">
              <w:rPr>
                <w:rFonts w:ascii="D-DIN" w:hAnsi="D-DIN"/>
                <w:sz w:val="20"/>
                <w:szCs w:val="20"/>
              </w:rPr>
              <w:t>Returning to work</w:t>
            </w:r>
          </w:p>
        </w:tc>
        <w:tc>
          <w:tcPr>
            <w:tcW w:w="2693" w:type="dxa"/>
          </w:tcPr>
          <w:p w14:paraId="0DA06156" w14:textId="2E71E0F6" w:rsidR="00351DEB" w:rsidRPr="00733C96" w:rsidRDefault="00351DEB" w:rsidP="003D32F0">
            <w:pPr>
              <w:pStyle w:val="NoSpacing"/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</w:pPr>
            <w:r w:rsidRPr="00733C96"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  <w:t xml:space="preserve">To make sure all </w:t>
            </w:r>
            <w:r w:rsidR="003B66FC" w:rsidRPr="00733C96"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  <w:t>staff</w:t>
            </w:r>
            <w:r w:rsidRPr="00733C96"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  <w:t xml:space="preserve"> understand COVID-19 related safety procedures.</w:t>
            </w:r>
          </w:p>
        </w:tc>
        <w:tc>
          <w:tcPr>
            <w:tcW w:w="5670" w:type="dxa"/>
          </w:tcPr>
          <w:p w14:paraId="5CC2CBA0" w14:textId="65710821" w:rsidR="00351DEB" w:rsidRPr="0059189B" w:rsidRDefault="00351DEB" w:rsidP="0059189B">
            <w:pPr>
              <w:pStyle w:val="NoSpacing"/>
              <w:numPr>
                <w:ilvl w:val="0"/>
                <w:numId w:val="21"/>
              </w:numPr>
              <w:rPr>
                <w:rFonts w:ascii="D-DIN" w:hAnsi="D-DIN"/>
                <w:color w:val="AEAAAA" w:themeColor="background2" w:themeShade="BF"/>
                <w:sz w:val="20"/>
                <w:szCs w:val="20"/>
              </w:rPr>
            </w:pPr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 xml:space="preserve">Providing clear, </w:t>
            </w:r>
            <w:proofErr w:type="gramStart"/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>consistent</w:t>
            </w:r>
            <w:proofErr w:type="gramEnd"/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 xml:space="preserve"> and regular communication </w:t>
            </w:r>
            <w:r w:rsidR="0059189B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 xml:space="preserve">and training for staff </w:t>
            </w:r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>to</w:t>
            </w:r>
            <w:r w:rsidR="00234CAF"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 xml:space="preserve"> </w:t>
            </w:r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 xml:space="preserve">improve understanding and consistency of ways of working. </w:t>
            </w:r>
          </w:p>
        </w:tc>
      </w:tr>
      <w:tr w:rsidR="00234CAF" w14:paraId="52995FC5" w14:textId="77777777" w:rsidTr="03E2626A">
        <w:tc>
          <w:tcPr>
            <w:tcW w:w="2127" w:type="dxa"/>
          </w:tcPr>
          <w:p w14:paraId="3CCD9162" w14:textId="2624E37D" w:rsidR="00932441" w:rsidRPr="00485B8C" w:rsidRDefault="00932441" w:rsidP="00932441">
            <w:pPr>
              <w:pStyle w:val="NoSpacing"/>
              <w:rPr>
                <w:rFonts w:ascii="D-DIN" w:hAnsi="D-DIN"/>
                <w:sz w:val="20"/>
                <w:szCs w:val="20"/>
              </w:rPr>
            </w:pPr>
            <w:r>
              <w:rPr>
                <w:rFonts w:ascii="D-DIN" w:hAnsi="D-DIN"/>
                <w:sz w:val="20"/>
                <w:szCs w:val="20"/>
              </w:rPr>
              <w:t>Ongoing c</w:t>
            </w:r>
            <w:r w:rsidR="00351DEB" w:rsidRPr="00485B8C">
              <w:rPr>
                <w:rFonts w:ascii="D-DIN" w:hAnsi="D-DIN"/>
                <w:sz w:val="20"/>
                <w:szCs w:val="20"/>
              </w:rPr>
              <w:t>ommunications</w:t>
            </w:r>
            <w:r>
              <w:rPr>
                <w:rFonts w:ascii="D-DIN" w:hAnsi="D-DIN"/>
                <w:sz w:val="20"/>
                <w:szCs w:val="20"/>
              </w:rPr>
              <w:t xml:space="preserve">, training </w:t>
            </w:r>
            <w:r w:rsidR="00351DEB" w:rsidRPr="00485B8C">
              <w:rPr>
                <w:rFonts w:ascii="D-DIN" w:hAnsi="D-DIN"/>
                <w:sz w:val="20"/>
                <w:szCs w:val="20"/>
              </w:rPr>
              <w:t xml:space="preserve">and </w:t>
            </w:r>
          </w:p>
          <w:p w14:paraId="1CAF9F55" w14:textId="129963A1" w:rsidR="00351DEB" w:rsidRPr="00485B8C" w:rsidRDefault="00351DEB" w:rsidP="0059189B">
            <w:pPr>
              <w:pStyle w:val="NoSpacing"/>
              <w:rPr>
                <w:rFonts w:ascii="D-DIN" w:hAnsi="D-DIN"/>
                <w:sz w:val="20"/>
                <w:szCs w:val="20"/>
              </w:rPr>
            </w:pPr>
            <w:r w:rsidRPr="00485B8C">
              <w:rPr>
                <w:rFonts w:ascii="D-DIN" w:hAnsi="D-DIN"/>
                <w:sz w:val="20"/>
                <w:szCs w:val="20"/>
              </w:rPr>
              <w:t>signage</w:t>
            </w:r>
          </w:p>
        </w:tc>
        <w:tc>
          <w:tcPr>
            <w:tcW w:w="2693" w:type="dxa"/>
          </w:tcPr>
          <w:p w14:paraId="18804364" w14:textId="39CF6B57" w:rsidR="00351DEB" w:rsidRPr="00733C96" w:rsidRDefault="00351DEB" w:rsidP="003D32F0">
            <w:pPr>
              <w:pStyle w:val="NoSpacing"/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</w:pPr>
            <w:r w:rsidRPr="00733C96"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  <w:t xml:space="preserve">To make sure all </w:t>
            </w:r>
            <w:r w:rsidR="001C1597" w:rsidRPr="00733C96"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  <w:t>staff</w:t>
            </w:r>
            <w:r w:rsidRPr="00733C96"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  <w:t xml:space="preserve"> are kept up to date with how</w:t>
            </w:r>
            <w:r w:rsidR="00234CAF" w:rsidRPr="00733C96"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  <w:t xml:space="preserve"> </w:t>
            </w:r>
            <w:r w:rsidRPr="00733C96"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  <w:t>safety measures are being implemented or updated.</w:t>
            </w:r>
          </w:p>
        </w:tc>
        <w:tc>
          <w:tcPr>
            <w:tcW w:w="5670" w:type="dxa"/>
          </w:tcPr>
          <w:p w14:paraId="2CA4A4EA" w14:textId="77777777" w:rsidR="00726D37" w:rsidRPr="00733C96" w:rsidRDefault="00726D37" w:rsidP="00726D37">
            <w:pPr>
              <w:pStyle w:val="NoSpacing"/>
              <w:numPr>
                <w:ilvl w:val="0"/>
                <w:numId w:val="22"/>
              </w:numPr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</w:pPr>
            <w:r w:rsidRPr="00733C96"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  <w:t xml:space="preserve">Keeping in touch with all staff on their working arrangements including their welfare, mental and physical health and personal </w:t>
            </w:r>
          </w:p>
          <w:p w14:paraId="6E71580C" w14:textId="77777777" w:rsidR="00726D37" w:rsidRPr="00726D37" w:rsidRDefault="00351DEB" w:rsidP="00726D37">
            <w:pPr>
              <w:pStyle w:val="NoSpacing"/>
              <w:numPr>
                <w:ilvl w:val="0"/>
                <w:numId w:val="22"/>
              </w:numPr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</w:pPr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>Awareness and focus on the importance of mental health at</w:t>
            </w:r>
            <w:r w:rsidR="00234CAF"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 xml:space="preserve"> </w:t>
            </w:r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 xml:space="preserve">times of uncertainty. </w:t>
            </w:r>
          </w:p>
          <w:p w14:paraId="0BA6200F" w14:textId="4AA033DE" w:rsidR="00351DEB" w:rsidRPr="00726D37" w:rsidRDefault="00726D37" w:rsidP="00726D37">
            <w:pPr>
              <w:pStyle w:val="NoSpacing"/>
              <w:numPr>
                <w:ilvl w:val="0"/>
                <w:numId w:val="22"/>
              </w:numPr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</w:pPr>
            <w:r w:rsidRPr="00733C96">
              <w:rPr>
                <w:rFonts w:ascii="D-DIN" w:hAnsi="D-DIN" w:cstheme="minorHAnsi"/>
                <w:color w:val="AEAAAA" w:themeColor="background2" w:themeShade="BF"/>
                <w:sz w:val="20"/>
                <w:szCs w:val="20"/>
              </w:rPr>
              <w:t>Providing equipment for people to work at home safely and effectively, for example, remote access to work systems.</w:t>
            </w:r>
          </w:p>
        </w:tc>
      </w:tr>
      <w:tr w:rsidR="00234CAF" w14:paraId="3EA45FCE" w14:textId="77777777" w:rsidTr="03E2626A">
        <w:tc>
          <w:tcPr>
            <w:tcW w:w="2127" w:type="dxa"/>
          </w:tcPr>
          <w:p w14:paraId="17D9484C" w14:textId="0CB869B8" w:rsidR="00351DEB" w:rsidRPr="00485B8C" w:rsidRDefault="00351DEB" w:rsidP="000E5037">
            <w:pPr>
              <w:pStyle w:val="NoSpacing"/>
              <w:rPr>
                <w:rFonts w:ascii="D-DIN" w:hAnsi="D-DIN"/>
                <w:sz w:val="20"/>
                <w:szCs w:val="20"/>
              </w:rPr>
            </w:pPr>
            <w:r w:rsidRPr="00485B8C">
              <w:rPr>
                <w:rFonts w:ascii="D-DIN" w:hAnsi="D-DIN"/>
                <w:sz w:val="20"/>
                <w:szCs w:val="20"/>
              </w:rPr>
              <w:t>Inbound and outbound goods</w:t>
            </w:r>
          </w:p>
        </w:tc>
        <w:tc>
          <w:tcPr>
            <w:tcW w:w="2693" w:type="dxa"/>
          </w:tcPr>
          <w:p w14:paraId="05B75412" w14:textId="7312D8B0" w:rsidR="00351DEB" w:rsidRPr="00733C96" w:rsidRDefault="00351DEB" w:rsidP="003D32F0">
            <w:pPr>
              <w:pStyle w:val="NoSpacing"/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</w:pPr>
            <w:r w:rsidRPr="00733C96"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  <w:t>To maintain social distancing and avoid surface transmission when goods enter and leave the site.</w:t>
            </w:r>
          </w:p>
        </w:tc>
        <w:tc>
          <w:tcPr>
            <w:tcW w:w="5670" w:type="dxa"/>
          </w:tcPr>
          <w:p w14:paraId="0BD5D6EE" w14:textId="09083769" w:rsidR="00351DEB" w:rsidRPr="00733C96" w:rsidRDefault="00351DEB" w:rsidP="00BE1941">
            <w:pPr>
              <w:pStyle w:val="NoSpacing"/>
              <w:numPr>
                <w:ilvl w:val="0"/>
                <w:numId w:val="23"/>
              </w:numPr>
              <w:rPr>
                <w:rFonts w:ascii="D-DIN" w:hAnsi="D-DIN"/>
                <w:color w:val="AEAAAA" w:themeColor="background2" w:themeShade="BF"/>
                <w:sz w:val="20"/>
                <w:szCs w:val="20"/>
              </w:rPr>
            </w:pPr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>Revising pick-up and drop-off collection points, procedures,</w:t>
            </w:r>
            <w:r w:rsidR="00234CAF"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 xml:space="preserve"> </w:t>
            </w:r>
            <w:proofErr w:type="gramStart"/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>signage</w:t>
            </w:r>
            <w:proofErr w:type="gramEnd"/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 xml:space="preserve"> and markings. </w:t>
            </w:r>
          </w:p>
          <w:p w14:paraId="25A32FB8" w14:textId="7293C081" w:rsidR="00351DEB" w:rsidRPr="00733C96" w:rsidRDefault="00351DEB" w:rsidP="00BE1941">
            <w:pPr>
              <w:pStyle w:val="NoSpacing"/>
              <w:numPr>
                <w:ilvl w:val="0"/>
                <w:numId w:val="23"/>
              </w:numPr>
              <w:rPr>
                <w:rFonts w:ascii="D-DIN" w:hAnsi="D-DIN"/>
                <w:color w:val="AEAAAA" w:themeColor="background2" w:themeShade="BF"/>
                <w:sz w:val="20"/>
                <w:szCs w:val="20"/>
              </w:rPr>
            </w:pPr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 xml:space="preserve">Minimising unnecessary contact. </w:t>
            </w:r>
          </w:p>
          <w:p w14:paraId="6520DC73" w14:textId="317BEF06" w:rsidR="00351DEB" w:rsidRPr="00733C96" w:rsidRDefault="00351DEB" w:rsidP="00D71D08">
            <w:pPr>
              <w:pStyle w:val="NoSpacing"/>
              <w:numPr>
                <w:ilvl w:val="0"/>
                <w:numId w:val="23"/>
              </w:numPr>
              <w:rPr>
                <w:rFonts w:ascii="D-DIN" w:hAnsi="D-DIN"/>
                <w:color w:val="AEAAAA" w:themeColor="background2" w:themeShade="BF"/>
                <w:sz w:val="20"/>
                <w:szCs w:val="20"/>
              </w:rPr>
            </w:pPr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>Enabling drivers to access welfare facilities when required,</w:t>
            </w:r>
            <w:r w:rsidR="00234CAF"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 xml:space="preserve"> </w:t>
            </w:r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 xml:space="preserve">consistent with other guidance. </w:t>
            </w:r>
          </w:p>
        </w:tc>
      </w:tr>
      <w:tr w:rsidR="003F0915" w14:paraId="3175B2F7" w14:textId="77777777" w:rsidTr="03E2626A">
        <w:tc>
          <w:tcPr>
            <w:tcW w:w="2127" w:type="dxa"/>
          </w:tcPr>
          <w:p w14:paraId="6142D8EC" w14:textId="616CDF39" w:rsidR="003F0915" w:rsidRPr="00485B8C" w:rsidRDefault="00F37DEB" w:rsidP="003F0915">
            <w:pPr>
              <w:pStyle w:val="NoSpacing"/>
              <w:rPr>
                <w:rFonts w:ascii="D-DIN" w:hAnsi="D-DIN"/>
                <w:sz w:val="20"/>
                <w:szCs w:val="20"/>
              </w:rPr>
            </w:pPr>
            <w:r w:rsidRPr="00485B8C">
              <w:rPr>
                <w:rFonts w:ascii="D-DIN" w:hAnsi="D-DIN"/>
                <w:sz w:val="20"/>
                <w:szCs w:val="20"/>
              </w:rPr>
              <w:t xml:space="preserve">Mental </w:t>
            </w:r>
            <w:r w:rsidR="00AF1F80" w:rsidRPr="00485B8C">
              <w:rPr>
                <w:rFonts w:ascii="D-DIN" w:hAnsi="D-DIN"/>
                <w:sz w:val="20"/>
                <w:szCs w:val="20"/>
              </w:rPr>
              <w:t>h</w:t>
            </w:r>
            <w:r w:rsidRPr="00485B8C">
              <w:rPr>
                <w:rFonts w:ascii="D-DIN" w:hAnsi="D-DIN"/>
                <w:sz w:val="20"/>
                <w:szCs w:val="20"/>
              </w:rPr>
              <w:t>ealth</w:t>
            </w:r>
          </w:p>
        </w:tc>
        <w:tc>
          <w:tcPr>
            <w:tcW w:w="2693" w:type="dxa"/>
          </w:tcPr>
          <w:p w14:paraId="5C88C7C6" w14:textId="0D710527" w:rsidR="003F0915" w:rsidRPr="00733C96" w:rsidRDefault="009321F2" w:rsidP="0037151B">
            <w:pPr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</w:pPr>
            <w:r w:rsidRPr="00733C96">
              <w:rPr>
                <w:rFonts w:ascii="D-DIN" w:hAnsi="D-DIN"/>
                <w:color w:val="808080" w:themeColor="background1" w:themeShade="80"/>
                <w:sz w:val="20"/>
                <w:szCs w:val="20"/>
              </w:rPr>
              <w:t>Management will promote mental health &amp; wellbeing awareness to staff during the Coronavirus outbreak</w:t>
            </w:r>
            <w:r w:rsidR="00914E96" w:rsidRPr="00733C96">
              <w:rPr>
                <w:rFonts w:ascii="D-DIN" w:hAnsi="D-DIN"/>
                <w:color w:val="808080" w:themeColor="background1" w:themeShade="80"/>
                <w:sz w:val="20"/>
                <w:szCs w:val="20"/>
              </w:rPr>
              <w:t>.</w:t>
            </w:r>
          </w:p>
        </w:tc>
        <w:tc>
          <w:tcPr>
            <w:tcW w:w="5670" w:type="dxa"/>
          </w:tcPr>
          <w:p w14:paraId="73107F50" w14:textId="77777777" w:rsidR="00E43A1F" w:rsidRPr="00733C96" w:rsidRDefault="00265A84" w:rsidP="008E57EA">
            <w:pPr>
              <w:pStyle w:val="ListParagraph"/>
              <w:numPr>
                <w:ilvl w:val="0"/>
                <w:numId w:val="25"/>
              </w:numPr>
              <w:rPr>
                <w:rFonts w:ascii="D-DIN" w:hAnsi="D-DIN"/>
                <w:color w:val="AEAAAA" w:themeColor="background2" w:themeShade="BF"/>
                <w:sz w:val="20"/>
                <w:szCs w:val="20"/>
              </w:rPr>
            </w:pPr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 xml:space="preserve">Inviting all staff to give feedback to their line managers and via </w:t>
            </w:r>
            <w:r w:rsidR="00E43A1F"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 xml:space="preserve">questionnaires on their mental, </w:t>
            </w:r>
            <w:proofErr w:type="gramStart"/>
            <w:r w:rsidR="00E43A1F"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>physical</w:t>
            </w:r>
            <w:proofErr w:type="gramEnd"/>
            <w:r w:rsidR="00E43A1F"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 xml:space="preserve"> and personal welfare.</w:t>
            </w:r>
          </w:p>
          <w:p w14:paraId="3C3A9671" w14:textId="4842A00E" w:rsidR="001A2017" w:rsidRPr="00733C96" w:rsidRDefault="00E43A1F" w:rsidP="008E57EA">
            <w:pPr>
              <w:pStyle w:val="ListParagraph"/>
              <w:numPr>
                <w:ilvl w:val="0"/>
                <w:numId w:val="25"/>
              </w:numPr>
              <w:rPr>
                <w:rFonts w:ascii="D-DIN" w:hAnsi="D-DIN"/>
                <w:color w:val="AEAAAA" w:themeColor="background2" w:themeShade="BF"/>
                <w:sz w:val="20"/>
                <w:szCs w:val="20"/>
              </w:rPr>
            </w:pPr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>Offering</w:t>
            </w:r>
            <w:r w:rsidR="001A2017"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 xml:space="preserve"> support </w:t>
            </w:r>
            <w:r w:rsidR="00282B8C"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 xml:space="preserve">for </w:t>
            </w:r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>staff</w:t>
            </w:r>
            <w:r w:rsidR="00282B8C"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 xml:space="preserve"> who need help</w:t>
            </w:r>
            <w:r w:rsidR="007A32B2"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>.</w:t>
            </w:r>
          </w:p>
          <w:p w14:paraId="0664E24E" w14:textId="67C56E16" w:rsidR="003F0915" w:rsidRPr="00733C96" w:rsidRDefault="001A2017" w:rsidP="008E57EA">
            <w:pPr>
              <w:pStyle w:val="ListParagraph"/>
              <w:numPr>
                <w:ilvl w:val="0"/>
                <w:numId w:val="25"/>
              </w:numPr>
              <w:rPr>
                <w:rFonts w:ascii="D-DIN" w:hAnsi="D-DIN"/>
                <w:color w:val="AEAAAA" w:themeColor="background2" w:themeShade="BF"/>
                <w:sz w:val="20"/>
                <w:szCs w:val="20"/>
              </w:rPr>
            </w:pPr>
            <w:r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>Regular</w:t>
            </w:r>
            <w:r w:rsidR="004F05B9"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 xml:space="preserve"> communication o</w:t>
            </w:r>
            <w:r w:rsidR="002C639A"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>n</w:t>
            </w:r>
            <w:r w:rsidR="004F05B9"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 xml:space="preserve"> mental health information and</w:t>
            </w:r>
            <w:r w:rsidR="007A32B2"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 xml:space="preserve"> an</w:t>
            </w:r>
            <w:r w:rsidR="004F05B9"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 xml:space="preserve"> open</w:t>
            </w:r>
            <w:r w:rsidR="00CE541D"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>-</w:t>
            </w:r>
            <w:r w:rsidR="004F05B9" w:rsidRPr="00733C96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>door policy for those who need additional support.</w:t>
            </w:r>
          </w:p>
        </w:tc>
      </w:tr>
      <w:tr w:rsidR="00956CD2" w14:paraId="68F74DED" w14:textId="77777777" w:rsidTr="03E2626A">
        <w:tc>
          <w:tcPr>
            <w:tcW w:w="2127" w:type="dxa"/>
          </w:tcPr>
          <w:p w14:paraId="09B3C7F4" w14:textId="40C72006" w:rsidR="00956CD2" w:rsidRPr="00485B8C" w:rsidRDefault="00956CD2" w:rsidP="003F0915">
            <w:pPr>
              <w:pStyle w:val="NoSpacing"/>
              <w:rPr>
                <w:rFonts w:ascii="D-DIN" w:hAnsi="D-DIN"/>
                <w:sz w:val="20"/>
                <w:szCs w:val="20"/>
              </w:rPr>
            </w:pPr>
            <w:r>
              <w:rPr>
                <w:rFonts w:ascii="D-DIN" w:hAnsi="D-DIN"/>
                <w:sz w:val="20"/>
                <w:szCs w:val="20"/>
              </w:rPr>
              <w:t>Travel</w:t>
            </w:r>
          </w:p>
        </w:tc>
        <w:tc>
          <w:tcPr>
            <w:tcW w:w="2693" w:type="dxa"/>
          </w:tcPr>
          <w:p w14:paraId="510A9183" w14:textId="77F6BED8" w:rsidR="00956CD2" w:rsidRPr="00E17F17" w:rsidRDefault="00E17F17" w:rsidP="00E17F17">
            <w:pPr>
              <w:autoSpaceDE w:val="0"/>
              <w:autoSpaceDN w:val="0"/>
              <w:adjustRightInd w:val="0"/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</w:pPr>
            <w:r w:rsidRPr="00733C96">
              <w:rPr>
                <w:rFonts w:ascii="D-DIN" w:hAnsi="D-DIN" w:cstheme="minorHAnsi"/>
                <w:color w:val="808080" w:themeColor="background1" w:themeShade="80"/>
                <w:sz w:val="20"/>
                <w:szCs w:val="20"/>
              </w:rPr>
              <w:t xml:space="preserve">To prioritise safety </w:t>
            </w:r>
          </w:p>
        </w:tc>
        <w:tc>
          <w:tcPr>
            <w:tcW w:w="5670" w:type="dxa"/>
          </w:tcPr>
          <w:p w14:paraId="1D7D3F6F" w14:textId="4DDAF133" w:rsidR="00956CD2" w:rsidRPr="00733C96" w:rsidRDefault="00825558" w:rsidP="008E57EA">
            <w:pPr>
              <w:pStyle w:val="ListParagraph"/>
              <w:numPr>
                <w:ilvl w:val="0"/>
                <w:numId w:val="25"/>
              </w:numPr>
              <w:rPr>
                <w:rFonts w:ascii="D-DIN" w:hAnsi="D-DIN"/>
                <w:color w:val="AEAAAA" w:themeColor="background2" w:themeShade="BF"/>
                <w:sz w:val="20"/>
                <w:szCs w:val="20"/>
              </w:rPr>
            </w:pPr>
            <w:r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 xml:space="preserve">Follow </w:t>
            </w:r>
            <w:r w:rsidR="00540709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>ODI and G</w:t>
            </w:r>
            <w:r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>overnment guidelines on essential travel. Essential travel</w:t>
            </w:r>
            <w:r w:rsidR="00540709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 xml:space="preserve"> is defined as travel for purposes that are urgent, require face to face contact or are </w:t>
            </w:r>
            <w:r w:rsidR="00995142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>related to time sensitive issues</w:t>
            </w:r>
            <w:r w:rsidR="009848DF">
              <w:rPr>
                <w:rFonts w:ascii="D-DIN" w:hAnsi="D-DIN"/>
                <w:color w:val="AEAAAA" w:themeColor="background2" w:themeShade="BF"/>
                <w:sz w:val="20"/>
                <w:szCs w:val="20"/>
              </w:rPr>
              <w:t>.</w:t>
            </w:r>
          </w:p>
        </w:tc>
      </w:tr>
    </w:tbl>
    <w:p w14:paraId="0703F51E" w14:textId="43671625" w:rsidR="00DD5D8A" w:rsidRDefault="00DD5D8A" w:rsidP="00FB47CE">
      <w:pPr>
        <w:pStyle w:val="NoSpacing"/>
      </w:pPr>
    </w:p>
    <w:sectPr w:rsidR="00DD5D8A" w:rsidSect="0081748A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E03355" w14:textId="77777777" w:rsidR="003367AB" w:rsidRDefault="003367AB" w:rsidP="00F016E8">
      <w:pPr>
        <w:spacing w:after="0" w:line="240" w:lineRule="auto"/>
      </w:pPr>
      <w:r>
        <w:separator/>
      </w:r>
    </w:p>
  </w:endnote>
  <w:endnote w:type="continuationSeparator" w:id="0">
    <w:p w14:paraId="0E9DB692" w14:textId="77777777" w:rsidR="003367AB" w:rsidRDefault="003367AB" w:rsidP="00F01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-DIN">
    <w:panose1 w:val="020B0504030202030204"/>
    <w:charset w:val="00"/>
    <w:family w:val="swiss"/>
    <w:notTrueType/>
    <w:pitch w:val="variable"/>
    <w:sig w:usb0="8000006F" w:usb1="4000000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ZFFJAE+HelveticaNeue">
    <w:altName w:val="Helvetica Neu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KTMTKT+HelveticaNeue">
    <w:altName w:val="Helvetica Neu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SASOF+HelveticaNeue-Bold">
    <w:altName w:val="Helvetica Neu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-DIN DIN-Bold">
    <w:altName w:val="Tw Cen MT Condensed Extra Bold"/>
    <w:panose1 w:val="00000000000000000000"/>
    <w:charset w:val="4D"/>
    <w:family w:val="swiss"/>
    <w:notTrueType/>
    <w:pitch w:val="variable"/>
    <w:sig w:usb0="00000003" w:usb1="4000000A" w:usb2="00000000" w:usb3="00000000" w:csb0="00000001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BE43BE" w14:textId="77777777" w:rsidR="003367AB" w:rsidRDefault="003367AB" w:rsidP="00F016E8">
      <w:pPr>
        <w:spacing w:after="0" w:line="240" w:lineRule="auto"/>
      </w:pPr>
      <w:r>
        <w:separator/>
      </w:r>
    </w:p>
  </w:footnote>
  <w:footnote w:type="continuationSeparator" w:id="0">
    <w:p w14:paraId="06E58190" w14:textId="77777777" w:rsidR="003367AB" w:rsidRDefault="003367AB" w:rsidP="00F016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B5BCB7B6"/>
    <w:multiLevelType w:val="hybridMultilevel"/>
    <w:tmpl w:val="5B604EF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3AF363"/>
    <w:multiLevelType w:val="hybridMultilevel"/>
    <w:tmpl w:val="57C3F3DC"/>
    <w:lvl w:ilvl="0" w:tplc="FFFFFFFF">
      <w:start w:val="1"/>
      <w:numFmt w:val="bullet"/>
      <w:lvlText w:val="•"/>
      <w:lvlJc w:val="left"/>
    </w:lvl>
    <w:lvl w:ilvl="1" w:tplc="FFFFFFFF">
      <w:start w:val="1"/>
      <w:numFmt w:val="ideographDigital"/>
      <w:lvlText w:val="•"/>
      <w:lvlJc w:val="left"/>
    </w:lvl>
    <w:lvl w:ilvl="2" w:tplc="7E8E6CFE">
      <w:start w:val="1"/>
      <w:numFmt w:val="bullet"/>
      <w:lvlText w:val="•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C802E0A7"/>
    <w:multiLevelType w:val="hybridMultilevel"/>
    <w:tmpl w:val="49D465B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3F449E3"/>
    <w:multiLevelType w:val="hybridMultilevel"/>
    <w:tmpl w:val="835248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77E0D62"/>
    <w:multiLevelType w:val="hybridMultilevel"/>
    <w:tmpl w:val="14045F2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C76BD7"/>
    <w:multiLevelType w:val="hybridMultilevel"/>
    <w:tmpl w:val="F0B2A0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1715B20"/>
    <w:multiLevelType w:val="hybridMultilevel"/>
    <w:tmpl w:val="CE77264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1499729A"/>
    <w:multiLevelType w:val="hybridMultilevel"/>
    <w:tmpl w:val="AD52CE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0DBDCF1"/>
    <w:multiLevelType w:val="hybridMultilevel"/>
    <w:tmpl w:val="321B027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3063030C"/>
    <w:multiLevelType w:val="hybridMultilevel"/>
    <w:tmpl w:val="6CA0B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1879C4"/>
    <w:multiLevelType w:val="hybridMultilevel"/>
    <w:tmpl w:val="335A62B6"/>
    <w:lvl w:ilvl="0" w:tplc="C7C43776">
      <w:start w:val="2"/>
      <w:numFmt w:val="bullet"/>
      <w:lvlText w:val="-"/>
      <w:lvlJc w:val="left"/>
      <w:pPr>
        <w:ind w:left="720" w:hanging="360"/>
      </w:pPr>
      <w:rPr>
        <w:rFonts w:ascii="D-DIN" w:eastAsiaTheme="minorHAnsi" w:hAnsi="D-DIN" w:cstheme="minorHAnsi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D31703"/>
    <w:multiLevelType w:val="hybridMultilevel"/>
    <w:tmpl w:val="0BF266B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07A153A"/>
    <w:multiLevelType w:val="hybridMultilevel"/>
    <w:tmpl w:val="0EDEA2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0A630B4"/>
    <w:multiLevelType w:val="hybridMultilevel"/>
    <w:tmpl w:val="520A9A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120783C"/>
    <w:multiLevelType w:val="hybridMultilevel"/>
    <w:tmpl w:val="9A369E84"/>
    <w:lvl w:ilvl="0" w:tplc="632052A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D738CA"/>
    <w:multiLevelType w:val="hybridMultilevel"/>
    <w:tmpl w:val="7AC8DC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5172DEF"/>
    <w:multiLevelType w:val="hybridMultilevel"/>
    <w:tmpl w:val="66982D86"/>
    <w:lvl w:ilvl="0" w:tplc="6CB85E8A">
      <w:start w:val="2"/>
      <w:numFmt w:val="bullet"/>
      <w:lvlText w:val="-"/>
      <w:lvlJc w:val="left"/>
      <w:pPr>
        <w:ind w:left="360" w:hanging="360"/>
      </w:pPr>
      <w:rPr>
        <w:rFonts w:ascii="D-DIN" w:eastAsiaTheme="minorHAnsi" w:hAnsi="D-DIN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673459F"/>
    <w:multiLevelType w:val="hybridMultilevel"/>
    <w:tmpl w:val="32A2F8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99A3775"/>
    <w:multiLevelType w:val="hybridMultilevel"/>
    <w:tmpl w:val="848EAA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2163F8C"/>
    <w:multiLevelType w:val="hybridMultilevel"/>
    <w:tmpl w:val="A928F4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8B95E05"/>
    <w:multiLevelType w:val="hybridMultilevel"/>
    <w:tmpl w:val="82F0CC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A353ED8"/>
    <w:multiLevelType w:val="hybridMultilevel"/>
    <w:tmpl w:val="623C15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6026B99"/>
    <w:multiLevelType w:val="hybridMultilevel"/>
    <w:tmpl w:val="373C8A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7A23080"/>
    <w:multiLevelType w:val="hybridMultilevel"/>
    <w:tmpl w:val="6E14A18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78703B6A"/>
    <w:multiLevelType w:val="hybridMultilevel"/>
    <w:tmpl w:val="0BA650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AD04C81"/>
    <w:multiLevelType w:val="hybridMultilevel"/>
    <w:tmpl w:val="70D61D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CB50A27"/>
    <w:multiLevelType w:val="hybridMultilevel"/>
    <w:tmpl w:val="4ACCC6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6"/>
  </w:num>
  <w:num w:numId="4">
    <w:abstractNumId w:val="1"/>
  </w:num>
  <w:num w:numId="5">
    <w:abstractNumId w:val="8"/>
  </w:num>
  <w:num w:numId="6">
    <w:abstractNumId w:val="0"/>
  </w:num>
  <w:num w:numId="7">
    <w:abstractNumId w:val="23"/>
  </w:num>
  <w:num w:numId="8">
    <w:abstractNumId w:val="14"/>
  </w:num>
  <w:num w:numId="9">
    <w:abstractNumId w:val="9"/>
  </w:num>
  <w:num w:numId="10">
    <w:abstractNumId w:val="22"/>
  </w:num>
  <w:num w:numId="11">
    <w:abstractNumId w:val="15"/>
  </w:num>
  <w:num w:numId="12">
    <w:abstractNumId w:val="20"/>
  </w:num>
  <w:num w:numId="13">
    <w:abstractNumId w:val="25"/>
  </w:num>
  <w:num w:numId="14">
    <w:abstractNumId w:val="24"/>
  </w:num>
  <w:num w:numId="15">
    <w:abstractNumId w:val="5"/>
  </w:num>
  <w:num w:numId="16">
    <w:abstractNumId w:val="18"/>
  </w:num>
  <w:num w:numId="17">
    <w:abstractNumId w:val="26"/>
  </w:num>
  <w:num w:numId="18">
    <w:abstractNumId w:val="19"/>
  </w:num>
  <w:num w:numId="19">
    <w:abstractNumId w:val="21"/>
  </w:num>
  <w:num w:numId="20">
    <w:abstractNumId w:val="4"/>
  </w:num>
  <w:num w:numId="21">
    <w:abstractNumId w:val="17"/>
  </w:num>
  <w:num w:numId="22">
    <w:abstractNumId w:val="13"/>
  </w:num>
  <w:num w:numId="23">
    <w:abstractNumId w:val="3"/>
  </w:num>
  <w:num w:numId="24">
    <w:abstractNumId w:val="12"/>
  </w:num>
  <w:num w:numId="25">
    <w:abstractNumId w:val="7"/>
  </w:num>
  <w:num w:numId="26">
    <w:abstractNumId w:val="10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6E8"/>
    <w:rsid w:val="0000329E"/>
    <w:rsid w:val="000035E6"/>
    <w:rsid w:val="0003261D"/>
    <w:rsid w:val="00077CD6"/>
    <w:rsid w:val="000B0BD1"/>
    <w:rsid w:val="000C5AE1"/>
    <w:rsid w:val="000E5037"/>
    <w:rsid w:val="000E753D"/>
    <w:rsid w:val="000F54DE"/>
    <w:rsid w:val="001073BD"/>
    <w:rsid w:val="00116B04"/>
    <w:rsid w:val="001252C8"/>
    <w:rsid w:val="00132EA5"/>
    <w:rsid w:val="00161B5C"/>
    <w:rsid w:val="001A2017"/>
    <w:rsid w:val="001B32ED"/>
    <w:rsid w:val="001C1597"/>
    <w:rsid w:val="001C44F2"/>
    <w:rsid w:val="001E568E"/>
    <w:rsid w:val="002148C4"/>
    <w:rsid w:val="002252AF"/>
    <w:rsid w:val="00234CAF"/>
    <w:rsid w:val="00244AD7"/>
    <w:rsid w:val="00265A84"/>
    <w:rsid w:val="00282B8C"/>
    <w:rsid w:val="00296EAA"/>
    <w:rsid w:val="002A34FD"/>
    <w:rsid w:val="002C2275"/>
    <w:rsid w:val="002C5208"/>
    <w:rsid w:val="002C639A"/>
    <w:rsid w:val="002D5788"/>
    <w:rsid w:val="003367AB"/>
    <w:rsid w:val="003419FF"/>
    <w:rsid w:val="00351DEB"/>
    <w:rsid w:val="00351E1D"/>
    <w:rsid w:val="0037151B"/>
    <w:rsid w:val="003B66FC"/>
    <w:rsid w:val="003D1D33"/>
    <w:rsid w:val="003D32F0"/>
    <w:rsid w:val="003F0915"/>
    <w:rsid w:val="0044474C"/>
    <w:rsid w:val="004573FE"/>
    <w:rsid w:val="00473854"/>
    <w:rsid w:val="00485B8C"/>
    <w:rsid w:val="004F05B9"/>
    <w:rsid w:val="00510F87"/>
    <w:rsid w:val="00527B8C"/>
    <w:rsid w:val="00540709"/>
    <w:rsid w:val="00556E3E"/>
    <w:rsid w:val="0059189B"/>
    <w:rsid w:val="0059347A"/>
    <w:rsid w:val="005A147E"/>
    <w:rsid w:val="005A2D9C"/>
    <w:rsid w:val="005B1AB5"/>
    <w:rsid w:val="005C1095"/>
    <w:rsid w:val="005D28C0"/>
    <w:rsid w:val="0060695F"/>
    <w:rsid w:val="00633EBF"/>
    <w:rsid w:val="006C2298"/>
    <w:rsid w:val="006C2686"/>
    <w:rsid w:val="006E7322"/>
    <w:rsid w:val="00711F43"/>
    <w:rsid w:val="00726D37"/>
    <w:rsid w:val="00733C96"/>
    <w:rsid w:val="007800D6"/>
    <w:rsid w:val="007A32B2"/>
    <w:rsid w:val="0080396D"/>
    <w:rsid w:val="00810ADB"/>
    <w:rsid w:val="0081748A"/>
    <w:rsid w:val="00825558"/>
    <w:rsid w:val="00856EEA"/>
    <w:rsid w:val="00864F89"/>
    <w:rsid w:val="0087244B"/>
    <w:rsid w:val="00873C14"/>
    <w:rsid w:val="00884EE8"/>
    <w:rsid w:val="008B052B"/>
    <w:rsid w:val="008D25E0"/>
    <w:rsid w:val="008E57EA"/>
    <w:rsid w:val="00904365"/>
    <w:rsid w:val="00914E96"/>
    <w:rsid w:val="009254B1"/>
    <w:rsid w:val="0093199D"/>
    <w:rsid w:val="009321F2"/>
    <w:rsid w:val="00932441"/>
    <w:rsid w:val="009331A6"/>
    <w:rsid w:val="00950A06"/>
    <w:rsid w:val="00956CD2"/>
    <w:rsid w:val="009848DF"/>
    <w:rsid w:val="00995142"/>
    <w:rsid w:val="009A2470"/>
    <w:rsid w:val="009B75DF"/>
    <w:rsid w:val="009C1A9B"/>
    <w:rsid w:val="00A57B38"/>
    <w:rsid w:val="00A7565F"/>
    <w:rsid w:val="00A8401C"/>
    <w:rsid w:val="00AF1F80"/>
    <w:rsid w:val="00B048BE"/>
    <w:rsid w:val="00B068FF"/>
    <w:rsid w:val="00B24760"/>
    <w:rsid w:val="00B4526B"/>
    <w:rsid w:val="00BB6FD3"/>
    <w:rsid w:val="00BE1941"/>
    <w:rsid w:val="00BE76C0"/>
    <w:rsid w:val="00C068D5"/>
    <w:rsid w:val="00C20EA0"/>
    <w:rsid w:val="00C648DE"/>
    <w:rsid w:val="00C75C1D"/>
    <w:rsid w:val="00C8638A"/>
    <w:rsid w:val="00CA5FCE"/>
    <w:rsid w:val="00CC75EA"/>
    <w:rsid w:val="00CC7FFD"/>
    <w:rsid w:val="00CD1F16"/>
    <w:rsid w:val="00CE541D"/>
    <w:rsid w:val="00D20D06"/>
    <w:rsid w:val="00D35B5D"/>
    <w:rsid w:val="00D71D08"/>
    <w:rsid w:val="00DB0F93"/>
    <w:rsid w:val="00DD5D8A"/>
    <w:rsid w:val="00DE13EF"/>
    <w:rsid w:val="00E17F17"/>
    <w:rsid w:val="00E43A1F"/>
    <w:rsid w:val="00E868CF"/>
    <w:rsid w:val="00EF5F47"/>
    <w:rsid w:val="00F016E8"/>
    <w:rsid w:val="00F24470"/>
    <w:rsid w:val="00F27E86"/>
    <w:rsid w:val="00F37DEB"/>
    <w:rsid w:val="00FB47CE"/>
    <w:rsid w:val="00FB4913"/>
    <w:rsid w:val="00FE63B9"/>
    <w:rsid w:val="00FF023B"/>
    <w:rsid w:val="03E26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E9D465"/>
  <w15:chartTrackingRefBased/>
  <w15:docId w15:val="{9D32C168-FFC6-4BCB-8C94-CE902BA29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16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16E8"/>
  </w:style>
  <w:style w:type="paragraph" w:styleId="Footer">
    <w:name w:val="footer"/>
    <w:basedOn w:val="Normal"/>
    <w:link w:val="FooterChar"/>
    <w:uiPriority w:val="99"/>
    <w:unhideWhenUsed/>
    <w:rsid w:val="00F016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16E8"/>
  </w:style>
  <w:style w:type="paragraph" w:styleId="NoSpacing">
    <w:name w:val="No Spacing"/>
    <w:uiPriority w:val="1"/>
    <w:qFormat/>
    <w:rsid w:val="00F016E8"/>
    <w:pPr>
      <w:spacing w:after="0" w:line="240" w:lineRule="auto"/>
    </w:pPr>
  </w:style>
  <w:style w:type="table" w:styleId="TableGrid">
    <w:name w:val="Table Grid"/>
    <w:basedOn w:val="TableNormal"/>
    <w:uiPriority w:val="39"/>
    <w:rsid w:val="00F016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016E8"/>
    <w:pPr>
      <w:autoSpaceDE w:val="0"/>
      <w:autoSpaceDN w:val="0"/>
      <w:adjustRightInd w:val="0"/>
      <w:spacing w:after="0" w:line="240" w:lineRule="auto"/>
    </w:pPr>
    <w:rPr>
      <w:rFonts w:ascii="ZFFJAE+HelveticaNeue" w:hAnsi="ZFFJAE+HelveticaNeue" w:cs="ZFFJAE+HelveticaNeue"/>
      <w:color w:val="000000"/>
      <w:sz w:val="24"/>
      <w:szCs w:val="24"/>
    </w:rPr>
  </w:style>
  <w:style w:type="paragraph" w:customStyle="1" w:styleId="CM41">
    <w:name w:val="CM41"/>
    <w:basedOn w:val="Default"/>
    <w:next w:val="Default"/>
    <w:uiPriority w:val="99"/>
    <w:rsid w:val="00351E1D"/>
    <w:rPr>
      <w:rFonts w:ascii="KTMTKT+HelveticaNeue" w:hAnsi="KTMTKT+HelveticaNeue" w:cstheme="minorBidi"/>
      <w:color w:val="auto"/>
    </w:rPr>
  </w:style>
  <w:style w:type="paragraph" w:customStyle="1" w:styleId="CM42">
    <w:name w:val="CM42"/>
    <w:basedOn w:val="Default"/>
    <w:next w:val="Default"/>
    <w:uiPriority w:val="99"/>
    <w:rsid w:val="00351E1D"/>
    <w:rPr>
      <w:rFonts w:ascii="KTMTKT+HelveticaNeue" w:hAnsi="KTMTKT+HelveticaNeue" w:cstheme="minorBidi"/>
      <w:color w:val="auto"/>
    </w:rPr>
  </w:style>
  <w:style w:type="paragraph" w:customStyle="1" w:styleId="CM52">
    <w:name w:val="CM52"/>
    <w:basedOn w:val="Default"/>
    <w:next w:val="Default"/>
    <w:uiPriority w:val="99"/>
    <w:rsid w:val="00351E1D"/>
    <w:rPr>
      <w:rFonts w:ascii="KTMTKT+HelveticaNeue" w:hAnsi="KTMTKT+HelveticaNeue" w:cstheme="minorBidi"/>
      <w:color w:val="auto"/>
    </w:rPr>
  </w:style>
  <w:style w:type="paragraph" w:customStyle="1" w:styleId="CM54">
    <w:name w:val="CM54"/>
    <w:basedOn w:val="Default"/>
    <w:next w:val="Default"/>
    <w:uiPriority w:val="99"/>
    <w:rsid w:val="00132EA5"/>
    <w:rPr>
      <w:rFonts w:ascii="KTMTKT+HelveticaNeue" w:hAnsi="KTMTKT+HelveticaNeue" w:cstheme="minorBidi"/>
      <w:color w:val="auto"/>
    </w:rPr>
  </w:style>
  <w:style w:type="paragraph" w:customStyle="1" w:styleId="CM49">
    <w:name w:val="CM49"/>
    <w:basedOn w:val="Default"/>
    <w:next w:val="Default"/>
    <w:uiPriority w:val="99"/>
    <w:rsid w:val="00132EA5"/>
    <w:rPr>
      <w:rFonts w:ascii="KTMTKT+HelveticaNeue" w:hAnsi="KTMTKT+HelveticaNeue" w:cstheme="minorBidi"/>
      <w:color w:val="auto"/>
    </w:rPr>
  </w:style>
  <w:style w:type="paragraph" w:customStyle="1" w:styleId="CM55">
    <w:name w:val="CM55"/>
    <w:basedOn w:val="Default"/>
    <w:next w:val="Default"/>
    <w:uiPriority w:val="99"/>
    <w:rsid w:val="00132EA5"/>
    <w:rPr>
      <w:rFonts w:ascii="KTMTKT+HelveticaNeue" w:hAnsi="KTMTKT+HelveticaNeue" w:cstheme="minorBidi"/>
      <w:color w:val="auto"/>
    </w:rPr>
  </w:style>
  <w:style w:type="paragraph" w:customStyle="1" w:styleId="CM50">
    <w:name w:val="CM50"/>
    <w:basedOn w:val="Default"/>
    <w:next w:val="Default"/>
    <w:uiPriority w:val="99"/>
    <w:rsid w:val="00132EA5"/>
    <w:rPr>
      <w:rFonts w:ascii="KTMTKT+HelveticaNeue" w:hAnsi="KTMTKT+HelveticaNeue"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132EA5"/>
    <w:pPr>
      <w:spacing w:line="258" w:lineRule="atLeast"/>
    </w:pPr>
    <w:rPr>
      <w:rFonts w:ascii="KTMTKT+HelveticaNeue" w:hAnsi="KTMTKT+HelveticaNeue" w:cstheme="minorBidi"/>
      <w:color w:val="auto"/>
    </w:rPr>
  </w:style>
  <w:style w:type="paragraph" w:customStyle="1" w:styleId="CM24">
    <w:name w:val="CM24"/>
    <w:basedOn w:val="Default"/>
    <w:next w:val="Default"/>
    <w:uiPriority w:val="99"/>
    <w:rsid w:val="00132EA5"/>
    <w:pPr>
      <w:spacing w:line="260" w:lineRule="atLeast"/>
    </w:pPr>
    <w:rPr>
      <w:rFonts w:ascii="KTMTKT+HelveticaNeue" w:hAnsi="KTMTKT+HelveticaNeue" w:cstheme="minorBidi"/>
      <w:color w:val="auto"/>
    </w:rPr>
  </w:style>
  <w:style w:type="paragraph" w:customStyle="1" w:styleId="CM48">
    <w:name w:val="CM48"/>
    <w:basedOn w:val="Default"/>
    <w:next w:val="Default"/>
    <w:uiPriority w:val="99"/>
    <w:rsid w:val="00132EA5"/>
    <w:rPr>
      <w:rFonts w:ascii="KTMTKT+HelveticaNeue" w:hAnsi="KTMTKT+HelveticaNeue" w:cstheme="minorBidi"/>
      <w:color w:val="auto"/>
    </w:rPr>
  </w:style>
  <w:style w:type="paragraph" w:customStyle="1" w:styleId="CM26">
    <w:name w:val="CM26"/>
    <w:basedOn w:val="Default"/>
    <w:next w:val="Default"/>
    <w:uiPriority w:val="99"/>
    <w:rsid w:val="00132EA5"/>
    <w:rPr>
      <w:rFonts w:ascii="KTMTKT+HelveticaNeue" w:hAnsi="KTMTKT+HelveticaNeue" w:cstheme="minorBidi"/>
      <w:color w:val="auto"/>
    </w:rPr>
  </w:style>
  <w:style w:type="paragraph" w:customStyle="1" w:styleId="CM47">
    <w:name w:val="CM47"/>
    <w:basedOn w:val="Default"/>
    <w:next w:val="Default"/>
    <w:uiPriority w:val="99"/>
    <w:rsid w:val="00132EA5"/>
    <w:rPr>
      <w:rFonts w:ascii="KTMTKT+HelveticaNeue" w:hAnsi="KTMTKT+HelveticaNeue" w:cstheme="minorBidi"/>
      <w:color w:val="auto"/>
    </w:rPr>
  </w:style>
  <w:style w:type="paragraph" w:customStyle="1" w:styleId="CM58">
    <w:name w:val="CM58"/>
    <w:basedOn w:val="Default"/>
    <w:next w:val="Default"/>
    <w:uiPriority w:val="99"/>
    <w:rsid w:val="00DD5D8A"/>
    <w:rPr>
      <w:rFonts w:ascii="KTMTKT+HelveticaNeue" w:hAnsi="KTMTKT+HelveticaNeue" w:cstheme="minorBidi"/>
      <w:color w:val="auto"/>
    </w:rPr>
  </w:style>
  <w:style w:type="paragraph" w:customStyle="1" w:styleId="CM33">
    <w:name w:val="CM33"/>
    <w:basedOn w:val="Default"/>
    <w:next w:val="Default"/>
    <w:uiPriority w:val="99"/>
    <w:rsid w:val="00DD5D8A"/>
    <w:rPr>
      <w:rFonts w:ascii="KTMTKT+HelveticaNeue" w:hAnsi="KTMTKT+HelveticaNeue" w:cstheme="minorBidi"/>
      <w:color w:val="auto"/>
    </w:rPr>
  </w:style>
  <w:style w:type="paragraph" w:customStyle="1" w:styleId="CM15">
    <w:name w:val="CM15"/>
    <w:basedOn w:val="Default"/>
    <w:next w:val="Default"/>
    <w:uiPriority w:val="99"/>
    <w:rsid w:val="00DD5D8A"/>
    <w:pPr>
      <w:spacing w:line="260" w:lineRule="atLeast"/>
    </w:pPr>
    <w:rPr>
      <w:rFonts w:ascii="KTMTKT+HelveticaNeue" w:hAnsi="KTMTKT+HelveticaNeue" w:cstheme="minorBidi"/>
      <w:color w:val="auto"/>
    </w:rPr>
  </w:style>
  <w:style w:type="paragraph" w:customStyle="1" w:styleId="CM36">
    <w:name w:val="CM36"/>
    <w:basedOn w:val="Default"/>
    <w:next w:val="Default"/>
    <w:uiPriority w:val="99"/>
    <w:rsid w:val="00FB47CE"/>
    <w:pPr>
      <w:spacing w:line="263" w:lineRule="atLeast"/>
    </w:pPr>
    <w:rPr>
      <w:rFonts w:ascii="KTMTKT+HelveticaNeue" w:hAnsi="KTMTKT+HelveticaNeue" w:cstheme="minorBidi"/>
      <w:color w:val="auto"/>
    </w:rPr>
  </w:style>
  <w:style w:type="paragraph" w:customStyle="1" w:styleId="CM59">
    <w:name w:val="CM59"/>
    <w:basedOn w:val="Default"/>
    <w:next w:val="Default"/>
    <w:uiPriority w:val="99"/>
    <w:rsid w:val="00FB47CE"/>
    <w:rPr>
      <w:rFonts w:ascii="KTMTKT+HelveticaNeue" w:hAnsi="KTMTKT+HelveticaNeue" w:cstheme="minorBidi"/>
      <w:color w:val="auto"/>
    </w:rPr>
  </w:style>
  <w:style w:type="paragraph" w:customStyle="1" w:styleId="CM56">
    <w:name w:val="CM56"/>
    <w:basedOn w:val="Default"/>
    <w:next w:val="Default"/>
    <w:uiPriority w:val="99"/>
    <w:rsid w:val="00FB47CE"/>
    <w:rPr>
      <w:rFonts w:ascii="USASOF+HelveticaNeue-Bold" w:hAnsi="USASOF+HelveticaNeue-Bold" w:cstheme="minorBidi"/>
      <w:color w:val="auto"/>
    </w:rPr>
  </w:style>
  <w:style w:type="paragraph" w:customStyle="1" w:styleId="CM35">
    <w:name w:val="CM35"/>
    <w:basedOn w:val="Default"/>
    <w:next w:val="Default"/>
    <w:uiPriority w:val="99"/>
    <w:rsid w:val="00FB47CE"/>
    <w:pPr>
      <w:spacing w:line="260" w:lineRule="atLeast"/>
    </w:pPr>
    <w:rPr>
      <w:rFonts w:ascii="KTMTKT+HelveticaNeue" w:hAnsi="KTMTKT+HelveticaNeue" w:cstheme="minorBidi"/>
      <w:color w:val="auto"/>
    </w:rPr>
  </w:style>
  <w:style w:type="paragraph" w:customStyle="1" w:styleId="CM14">
    <w:name w:val="CM14"/>
    <w:basedOn w:val="Default"/>
    <w:next w:val="Default"/>
    <w:uiPriority w:val="99"/>
    <w:rsid w:val="00FB47CE"/>
    <w:pPr>
      <w:spacing w:line="253" w:lineRule="atLeast"/>
    </w:pPr>
    <w:rPr>
      <w:rFonts w:ascii="KTMTKT+HelveticaNeue" w:hAnsi="KTMTKT+HelveticaNeue" w:cstheme="minorBidi"/>
      <w:color w:val="auto"/>
    </w:rPr>
  </w:style>
  <w:style w:type="paragraph" w:styleId="ListParagraph">
    <w:name w:val="List Paragraph"/>
    <w:basedOn w:val="Normal"/>
    <w:uiPriority w:val="34"/>
    <w:qFormat/>
    <w:rsid w:val="00234C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39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4111F9522F2D4A94E89DE4479E1C67" ma:contentTypeVersion="12" ma:contentTypeDescription="Create a new document." ma:contentTypeScope="" ma:versionID="ca56fa3c82b972ba65ecff83e3f438cf">
  <xsd:schema xmlns:xsd="http://www.w3.org/2001/XMLSchema" xmlns:xs="http://www.w3.org/2001/XMLSchema" xmlns:p="http://schemas.microsoft.com/office/2006/metadata/properties" xmlns:ns2="01a24631-7b90-476c-8acd-818fa7139b52" xmlns:ns3="83656ac9-f8ff-4c01-b7c8-2ba5134d0b89" targetNamespace="http://schemas.microsoft.com/office/2006/metadata/properties" ma:root="true" ma:fieldsID="144a4009eee3ad731f9eb245513a5815" ns2:_="" ns3:_="">
    <xsd:import namespace="01a24631-7b90-476c-8acd-818fa7139b52"/>
    <xsd:import namespace="83656ac9-f8ff-4c01-b7c8-2ba5134d0b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a24631-7b90-476c-8acd-818fa7139b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56ac9-f8ff-4c01-b7c8-2ba5134d0b8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3656ac9-f8ff-4c01-b7c8-2ba5134d0b89">
      <UserInfo>
        <DisplayName>Steven Schofield-Linnell</DisplayName>
        <AccountId>14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C79B4133-44F4-4B16-9BF5-5C7340AC6E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3D9B47-FA42-4CBD-8A2A-986E6CA0E8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a24631-7b90-476c-8acd-818fa7139b52"/>
    <ds:schemaRef ds:uri="83656ac9-f8ff-4c01-b7c8-2ba5134d0b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BA4EDF-3AC8-414D-847C-1F48DB501F55}">
  <ds:schemaRefs>
    <ds:schemaRef ds:uri="http://schemas.microsoft.com/office/2006/metadata/properties"/>
    <ds:schemaRef ds:uri="http://schemas.microsoft.com/office/infopath/2007/PartnerControls"/>
    <ds:schemaRef ds:uri="83656ac9-f8ff-4c01-b7c8-2ba5134d0b8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941</Words>
  <Characters>5366</Characters>
  <Application>Microsoft Office Word</Application>
  <DocSecurity>0</DocSecurity>
  <Lines>44</Lines>
  <Paragraphs>12</Paragraphs>
  <ScaleCrop>false</ScaleCrop>
  <Company/>
  <LinksUpToDate>false</LinksUpToDate>
  <CharactersWithSpaces>6295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Adam</dc:creator>
  <cp:keywords/>
  <dc:description/>
  <cp:lastModifiedBy>John Kime</cp:lastModifiedBy>
  <cp:revision>2</cp:revision>
  <cp:lastPrinted>2020-06-18T14:28:00Z</cp:lastPrinted>
  <dcterms:created xsi:type="dcterms:W3CDTF">2020-08-28T10:29:00Z</dcterms:created>
  <dcterms:modified xsi:type="dcterms:W3CDTF">2020-08-28T10:29:00Z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0x010100434111F9522F2D4A94E89DE4479E1C67</vt:lpwstr>
  </property>
</Properties>
</file>